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99" w:rsidRPr="00AC0636" w:rsidRDefault="002E6E99" w:rsidP="002E6E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52/2023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E6E99" w:rsidRPr="00AC0636" w:rsidRDefault="002E6E99" w:rsidP="002E6E9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E6E99" w:rsidRPr="00AC0636" w:rsidRDefault="002E6E99" w:rsidP="002E6E9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E6E99" w:rsidRPr="00AC0636" w:rsidRDefault="002E6E99" w:rsidP="002E6E9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E6E99" w:rsidRPr="00AC0636" w:rsidRDefault="002E6E99" w:rsidP="002E6E9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E6E99" w:rsidRPr="00AC0636" w:rsidRDefault="002E6E99" w:rsidP="002E6E9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E6E99" w:rsidRPr="00AC0636" w:rsidRDefault="002E6E99" w:rsidP="002E6E9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E6E99" w:rsidRPr="00AC0636" w:rsidRDefault="002E6E99" w:rsidP="002E6E9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E6E99" w:rsidRPr="00AC0636" w:rsidRDefault="002E6E99" w:rsidP="002E6E9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E6E99" w:rsidRPr="00AC0636" w:rsidRDefault="002E6E99" w:rsidP="002E6E99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E6E99" w:rsidRPr="00AC0636" w:rsidRDefault="002E6E99" w:rsidP="002E6E9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E6E99" w:rsidRDefault="002E6E99" w:rsidP="002E6E99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844521">
        <w:rPr>
          <w:rFonts w:cs="Calibri"/>
          <w:b/>
          <w:i/>
          <w:sz w:val="26"/>
          <w:szCs w:val="26"/>
          <w:u w:val="single"/>
        </w:rPr>
        <w:t>GENERATORY RADIONUKLEIDU</w:t>
      </w:r>
    </w:p>
    <w:p w:rsidR="002E6E99" w:rsidRPr="00AC0636" w:rsidRDefault="002E6E99" w:rsidP="002E6E99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2E6E99" w:rsidRPr="00AC0636" w:rsidRDefault="002E6E99" w:rsidP="002E6E9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E6E99" w:rsidRPr="00221740" w:rsidRDefault="002E6E99" w:rsidP="002E6E9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20/06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2E6E99" w:rsidRPr="00590E6B" w:rsidRDefault="002E6E99" w:rsidP="002E6E99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2E6E99" w:rsidRPr="00AC0636" w:rsidRDefault="002E6E99" w:rsidP="002E6E9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E6E99" w:rsidRPr="00AC0636" w:rsidRDefault="002E6E99" w:rsidP="002E6E9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E6E99" w:rsidRPr="00AC0636" w:rsidRDefault="002E6E99" w:rsidP="002E6E9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E6E99" w:rsidRPr="00686169" w:rsidRDefault="002E6E99" w:rsidP="002E6E9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E6E99" w:rsidRPr="00AD559C" w:rsidRDefault="002E6E99" w:rsidP="002E6E9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E6E99" w:rsidRPr="00AC0636" w:rsidRDefault="002E6E99" w:rsidP="002E6E9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E6E99" w:rsidRPr="00AC0636" w:rsidRDefault="002E6E99" w:rsidP="002E6E9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2E6E99" w:rsidRPr="00AC0636" w:rsidRDefault="002E6E99" w:rsidP="002E6E99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2E6E99" w:rsidRPr="00AC0636" w:rsidRDefault="002E6E99" w:rsidP="002E6E9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E6E99" w:rsidRPr="00AC0636" w:rsidRDefault="002E6E99" w:rsidP="002E6E9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E6E99" w:rsidRPr="00AC0636" w:rsidRDefault="002E6E99" w:rsidP="002E6E9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E6E99" w:rsidRPr="00AC0636" w:rsidRDefault="002E6E99" w:rsidP="002E6E99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E6E99" w:rsidRDefault="002E6E99" w:rsidP="002E6E9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51819" wp14:editId="7E2A520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99" w:rsidRDefault="002E6E99" w:rsidP="002E6E99">
                            <w:pPr>
                              <w:jc w:val="center"/>
                            </w:pPr>
                          </w:p>
                          <w:p w:rsidR="002E6E99" w:rsidRDefault="002E6E99" w:rsidP="002E6E99">
                            <w:pPr>
                              <w:jc w:val="center"/>
                            </w:pPr>
                          </w:p>
                          <w:p w:rsidR="002E6E99" w:rsidRDefault="002E6E99" w:rsidP="002E6E99">
                            <w:pPr>
                              <w:jc w:val="center"/>
                            </w:pPr>
                          </w:p>
                          <w:p w:rsidR="002E6E99" w:rsidRDefault="002E6E99" w:rsidP="002E6E99">
                            <w:pPr>
                              <w:jc w:val="center"/>
                            </w:pPr>
                          </w:p>
                          <w:p w:rsidR="002E6E99" w:rsidRDefault="002E6E99" w:rsidP="002E6E99">
                            <w:pPr>
                              <w:jc w:val="center"/>
                            </w:pPr>
                          </w:p>
                          <w:p w:rsidR="002E6E99" w:rsidRDefault="002E6E99" w:rsidP="002E6E9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5181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E6E99" w:rsidRDefault="002E6E99" w:rsidP="002E6E99">
                      <w:pPr>
                        <w:jc w:val="center"/>
                      </w:pPr>
                    </w:p>
                    <w:p w:rsidR="002E6E99" w:rsidRDefault="002E6E99" w:rsidP="002E6E99">
                      <w:pPr>
                        <w:jc w:val="center"/>
                      </w:pPr>
                    </w:p>
                    <w:p w:rsidR="002E6E99" w:rsidRDefault="002E6E99" w:rsidP="002E6E99">
                      <w:pPr>
                        <w:jc w:val="center"/>
                      </w:pPr>
                    </w:p>
                    <w:p w:rsidR="002E6E99" w:rsidRDefault="002E6E99" w:rsidP="002E6E99">
                      <w:pPr>
                        <w:jc w:val="center"/>
                      </w:pPr>
                    </w:p>
                    <w:p w:rsidR="002E6E99" w:rsidRDefault="002E6E99" w:rsidP="002E6E99">
                      <w:pPr>
                        <w:jc w:val="center"/>
                      </w:pPr>
                    </w:p>
                    <w:p w:rsidR="002E6E99" w:rsidRDefault="002E6E99" w:rsidP="002E6E9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2E6E99" w:rsidRPr="00AC0636" w:rsidRDefault="002E6E99" w:rsidP="002E6E9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2E6E99" w:rsidRPr="00AC0636" w:rsidRDefault="002E6E99" w:rsidP="002E6E9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E6E99" w:rsidRPr="00AC0636" w:rsidRDefault="002E6E99" w:rsidP="002E6E9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E6E99" w:rsidRPr="00542C54" w:rsidRDefault="002E6E99" w:rsidP="002E6E9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E6E99" w:rsidRPr="00AC0636" w:rsidRDefault="002E6E99" w:rsidP="002E6E9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E6E99" w:rsidRPr="00AC0636" w:rsidRDefault="002E6E99" w:rsidP="002E6E9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E6E99" w:rsidRPr="00AC0636" w:rsidRDefault="002E6E99" w:rsidP="002E6E9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E6E99" w:rsidRPr="00844521" w:rsidRDefault="002E6E99" w:rsidP="002E6E99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844521">
        <w:rPr>
          <w:rFonts w:cs="Calibri"/>
          <w:b/>
          <w:i/>
          <w:sz w:val="26"/>
          <w:szCs w:val="26"/>
          <w:u w:val="single"/>
        </w:rPr>
        <w:t>GENERATORY RADIONUKLEIDU</w:t>
      </w:r>
    </w:p>
    <w:p w:rsidR="002E6E99" w:rsidRPr="00483705" w:rsidRDefault="002E6E99" w:rsidP="002E6E99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2E6E99" w:rsidRPr="00AC233C" w:rsidRDefault="002E6E99" w:rsidP="002E6E99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2E6E99" w:rsidRPr="00AC0636" w:rsidRDefault="002E6E99" w:rsidP="002E6E9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E6E99" w:rsidRPr="00AC0636" w:rsidRDefault="002E6E99" w:rsidP="002E6E9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E6E99" w:rsidRDefault="002E6E99" w:rsidP="002E6E9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E6E99" w:rsidRDefault="002E6E99" w:rsidP="002E6E99">
      <w:pPr>
        <w:jc w:val="both"/>
        <w:rPr>
          <w:rFonts w:ascii="Calibri" w:hAnsi="Calibri" w:cs="Calibri"/>
          <w:b/>
          <w:sz w:val="22"/>
          <w:szCs w:val="22"/>
        </w:rPr>
      </w:pPr>
    </w:p>
    <w:p w:rsidR="002E6E99" w:rsidRPr="00AC0636" w:rsidRDefault="002E6E99" w:rsidP="002E6E9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E6E99" w:rsidRPr="00AC0636" w:rsidRDefault="002E6E99" w:rsidP="002E6E9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E6E99" w:rsidRPr="00B32066" w:rsidRDefault="002E6E99" w:rsidP="002E6E9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2E6E99" w:rsidRPr="00AC0636" w:rsidRDefault="002E6E99" w:rsidP="002E6E99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2E6E99" w:rsidRPr="00AC0636" w:rsidRDefault="002E6E99" w:rsidP="002E6E9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E6E99" w:rsidRPr="00AC0636" w:rsidRDefault="002E6E99" w:rsidP="002E6E9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E6E99" w:rsidRPr="00AC0636" w:rsidRDefault="002E6E99" w:rsidP="002E6E99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E6E99" w:rsidRPr="00AC0636" w:rsidRDefault="002E6E99" w:rsidP="002E6E9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E6E99" w:rsidRPr="00AC0636" w:rsidRDefault="002E6E99" w:rsidP="002E6E9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E6E99" w:rsidRPr="00AC0636" w:rsidRDefault="002E6E99" w:rsidP="002E6E9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E6E99" w:rsidRPr="00AC0636" w:rsidRDefault="002E6E99" w:rsidP="002E6E9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E6E99" w:rsidRPr="00AC0636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E6E99" w:rsidRPr="00AC0636" w:rsidRDefault="002E6E99" w:rsidP="002E6E9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</w:t>
      </w:r>
    </w:p>
    <w:p w:rsidR="002E6E99" w:rsidRDefault="002E6E99" w:rsidP="002E6E99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2E6E99" w:rsidRDefault="002E6E99" w:rsidP="002E6E9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CB11E1">
        <w:rPr>
          <w:rFonts w:ascii="Calibri" w:hAnsi="Calibri" w:cs="Calibri"/>
          <w:b/>
          <w:sz w:val="28"/>
        </w:rPr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E6E99" w:rsidRDefault="002E6E99" w:rsidP="002E6E99">
      <w:pPr>
        <w:pStyle w:val="Akapitzlist"/>
        <w:tabs>
          <w:tab w:val="num" w:pos="0"/>
        </w:tabs>
        <w:ind w:left="1065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2E6E99" w:rsidRDefault="002E6E99" w:rsidP="002E6E99">
      <w:pPr>
        <w:pStyle w:val="Akapitzlist"/>
        <w:tabs>
          <w:tab w:val="num" w:pos="0"/>
        </w:tabs>
        <w:ind w:left="1065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2E6E99" w:rsidRPr="00844521" w:rsidRDefault="002E6E99" w:rsidP="002E6E99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844521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Pr="00844521">
        <w:rPr>
          <w:rFonts w:asciiTheme="minorHAnsi" w:hAnsiTheme="minorHAnsi" w:cstheme="minorHAnsi"/>
          <w:b/>
          <w:i/>
          <w:sz w:val="28"/>
          <w:szCs w:val="28"/>
          <w:u w:val="single"/>
        </w:rPr>
        <w:t>DOSTAWA; GENERATORÓW RADIONUKLEIDU</w:t>
      </w:r>
    </w:p>
    <w:p w:rsidR="002E6E99" w:rsidRDefault="002E6E99" w:rsidP="002E6E99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33C10">
        <w:rPr>
          <w:rFonts w:ascii="Calibri" w:hAnsi="Calibri" w:cs="Calibri"/>
          <w:b/>
          <w:i/>
          <w:sz w:val="26"/>
          <w:szCs w:val="26"/>
          <w:u w:val="single"/>
        </w:rPr>
        <w:t xml:space="preserve">   </w:t>
      </w:r>
    </w:p>
    <w:p w:rsidR="002E6E99" w:rsidRDefault="002E6E99" w:rsidP="002E6E9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E6E99" w:rsidRDefault="002E6E99" w:rsidP="002E6E9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E6E99" w:rsidRDefault="002E6E99" w:rsidP="002E6E9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E6E99" w:rsidRPr="00BB2954" w:rsidRDefault="002E6E99" w:rsidP="002E6E9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E6E99" w:rsidRDefault="002E6E99" w:rsidP="002E6E9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10"/>
        <w:gridCol w:w="775"/>
        <w:gridCol w:w="992"/>
        <w:gridCol w:w="851"/>
        <w:gridCol w:w="708"/>
        <w:gridCol w:w="1276"/>
      </w:tblGrid>
      <w:tr w:rsidR="002E6E99" w:rsidRPr="009313B1" w:rsidTr="00DB53B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2E6E99" w:rsidRPr="009313B1" w:rsidTr="00DB53BB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9" w:rsidRPr="00902837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9" w:rsidRPr="00902837" w:rsidRDefault="002E6E99" w:rsidP="00DB53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Generator </w:t>
            </w:r>
            <w:proofErr w:type="spellStart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radionukleidu</w:t>
            </w:r>
            <w:proofErr w:type="spellEnd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proofErr w:type="spellStart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GBq</w:t>
            </w:r>
            <w:proofErr w:type="spellEnd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/akt.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99" w:rsidRPr="00902837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9" w:rsidRPr="00902837" w:rsidRDefault="002E6E99" w:rsidP="00DB5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99" w:rsidRPr="00902837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9" w:rsidRPr="00A31E6D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9" w:rsidRPr="00A31E6D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E6E99" w:rsidRPr="009313B1" w:rsidTr="00DB53BB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99" w:rsidRPr="00902837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9" w:rsidRPr="00844521" w:rsidRDefault="002E6E99" w:rsidP="00DB53B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Generator </w:t>
            </w:r>
            <w:proofErr w:type="spellStart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radionukleidu</w:t>
            </w:r>
            <w:proofErr w:type="spellEnd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4</w:t>
            </w:r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GBq</w:t>
            </w:r>
            <w:proofErr w:type="spellEnd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/akt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99" w:rsidRPr="00902837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9" w:rsidRDefault="002E6E99" w:rsidP="00DB5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99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99" w:rsidRPr="00A31E6D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99" w:rsidRPr="00A31E6D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99" w:rsidRPr="009313B1" w:rsidRDefault="002E6E99" w:rsidP="00DB53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6E99" w:rsidRDefault="002E6E99" w:rsidP="002E6E99">
      <w:pPr>
        <w:spacing w:line="360" w:lineRule="auto"/>
        <w:rPr>
          <w:rFonts w:ascii="Calibri" w:hAnsi="Calibri" w:cs="Calibri"/>
          <w:bCs/>
          <w:color w:val="666666"/>
        </w:rPr>
      </w:pPr>
    </w:p>
    <w:p w:rsidR="002E6E99" w:rsidRDefault="002E6E99" w:rsidP="002E6E9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E6E99" w:rsidRDefault="002E6E99" w:rsidP="002E6E9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E6E99" w:rsidRPr="00F44703" w:rsidRDefault="002E6E99" w:rsidP="002E6E99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E6E99" w:rsidRPr="00F44703" w:rsidRDefault="002E6E99" w:rsidP="002E6E9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E6E99" w:rsidRPr="00F44703" w:rsidRDefault="002E6E99" w:rsidP="002E6E99">
      <w:pPr>
        <w:rPr>
          <w:rFonts w:ascii="Calibri" w:hAnsi="Calibri" w:cs="Calibri"/>
          <w:sz w:val="20"/>
          <w:szCs w:val="20"/>
        </w:rPr>
      </w:pPr>
    </w:p>
    <w:p w:rsidR="002E6E99" w:rsidRPr="00F44703" w:rsidRDefault="002E6E99" w:rsidP="002E6E99">
      <w:pPr>
        <w:rPr>
          <w:rFonts w:ascii="Calibri" w:hAnsi="Calibri" w:cs="Calibri"/>
          <w:sz w:val="20"/>
          <w:szCs w:val="20"/>
        </w:rPr>
      </w:pPr>
    </w:p>
    <w:p w:rsidR="002E6E99" w:rsidRPr="00F44703" w:rsidRDefault="002E6E99" w:rsidP="002E6E99">
      <w:pPr>
        <w:rPr>
          <w:rFonts w:ascii="Calibri" w:hAnsi="Calibri" w:cs="Calibri"/>
          <w:sz w:val="20"/>
          <w:szCs w:val="20"/>
        </w:rPr>
      </w:pPr>
    </w:p>
    <w:p w:rsidR="002E6E99" w:rsidRPr="00F44703" w:rsidRDefault="002E6E99" w:rsidP="002E6E9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E6E99" w:rsidRPr="00F44703" w:rsidRDefault="002E6E99" w:rsidP="002E6E99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E6E99" w:rsidRPr="00F44703" w:rsidRDefault="002E6E99" w:rsidP="002E6E99">
      <w:pPr>
        <w:rPr>
          <w:rFonts w:ascii="Calibri" w:hAnsi="Calibri" w:cs="Calibri"/>
        </w:rPr>
      </w:pPr>
    </w:p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Pr="002E6E99" w:rsidRDefault="002E6E99" w:rsidP="002E6E99">
      <w:pPr>
        <w:spacing w:line="360" w:lineRule="auto"/>
        <w:ind w:left="2832" w:firstLine="708"/>
        <w:rPr>
          <w:rFonts w:ascii="Calibri" w:hAnsi="Calibri" w:cs="Calibri"/>
          <w:b/>
        </w:rPr>
      </w:pPr>
      <w:r w:rsidRPr="002E6E99">
        <w:rPr>
          <w:rFonts w:ascii="Calibri" w:hAnsi="Calibri" w:cs="Calibri"/>
          <w:b/>
        </w:rPr>
        <w:lastRenderedPageBreak/>
        <w:t>OPIS PRZEDMIOTU ZAMÓWIENIA</w:t>
      </w:r>
      <w:r w:rsidRPr="002E6E99">
        <w:rPr>
          <w:rFonts w:ascii="Calibri" w:hAnsi="Calibri" w:cs="Calibri"/>
          <w:b/>
        </w:rPr>
        <w:t xml:space="preserve">        </w:t>
      </w:r>
    </w:p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tbl>
      <w:tblPr>
        <w:tblpPr w:leftFromText="141" w:rightFromText="141" w:horzAnchor="page" w:tblpX="1641" w:tblpY="1125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095"/>
        <w:gridCol w:w="1418"/>
        <w:gridCol w:w="1559"/>
      </w:tblGrid>
      <w:tr w:rsidR="002E6E99" w:rsidRPr="00341EC7" w:rsidTr="00DB53BB">
        <w:trPr>
          <w:trHeight w:val="5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341EC7" w:rsidRDefault="002E6E99" w:rsidP="00DB53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WYMAGANE PARAMETRY I WARUNKI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</w:tr>
      <w:tr w:rsidR="002E6E99" w:rsidRPr="00341EC7" w:rsidTr="00DB53BB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B5172B" w:rsidRDefault="002E6E99" w:rsidP="00DB53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Postać farmaceutyczna - generator radionuklidu </w:t>
            </w:r>
            <w:r w:rsidRPr="002E6E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99</w:t>
            </w: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Mo/</w:t>
            </w:r>
            <w:r w:rsidRPr="002E6E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99</w:t>
            </w: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MTc.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6E99" w:rsidRPr="002E6E99" w:rsidRDefault="002E6E99" w:rsidP="00DB53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E6E99" w:rsidRPr="00341EC7" w:rsidTr="00DB53BB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B5172B" w:rsidRDefault="002E6E99" w:rsidP="00DB53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Aktywność generatora - 8 </w:t>
            </w:r>
            <w:proofErr w:type="spellStart"/>
            <w:r w:rsidRPr="002E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GBq</w:t>
            </w:r>
            <w:proofErr w:type="spellEnd"/>
            <w:r w:rsidRPr="002E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pozycja 1, 4 </w:t>
            </w:r>
            <w:proofErr w:type="spellStart"/>
            <w:r w:rsidRPr="002E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GBq</w:t>
            </w:r>
            <w:proofErr w:type="spellEnd"/>
            <w:r w:rsidRPr="002E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pozycja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6E99" w:rsidRPr="002E6E99" w:rsidRDefault="002E6E99" w:rsidP="00DB53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E6E99" w:rsidRPr="00341EC7" w:rsidTr="00DB53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B5172B" w:rsidRDefault="002E6E99" w:rsidP="00DB5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Skład jakościowy i ilościowy substancji czynnych: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E99" w:rsidRPr="00341EC7" w:rsidTr="00DB53BB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B5172B" w:rsidRDefault="002E6E99" w:rsidP="00DB5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99m</w:t>
            </w: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Tc </w:t>
            </w:r>
            <w:proofErr w:type="spellStart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nadtechnecjan</w:t>
            </w:r>
            <w:proofErr w:type="spellEnd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 sodu (</w:t>
            </w:r>
            <w:proofErr w:type="spellStart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Natrii</w:t>
            </w:r>
            <w:proofErr w:type="spellEnd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pertechnetatis</w:t>
            </w:r>
            <w:proofErr w:type="spellEnd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E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99m</w:t>
            </w: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Tc) 2-120 </w:t>
            </w:r>
            <w:proofErr w:type="spellStart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GBq</w:t>
            </w:r>
            <w:proofErr w:type="spellEnd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 otrzymany z </w:t>
            </w:r>
            <w:r w:rsidRPr="002E6E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99</w:t>
            </w: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Mo molibdenianu sodu.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E99" w:rsidRPr="00341EC7" w:rsidTr="00DB53BB">
        <w:trPr>
          <w:trHeight w:val="900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B5172B" w:rsidRDefault="002E6E99" w:rsidP="00DB5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Technet-99m (T</w:t>
            </w:r>
            <w:r w:rsidRPr="002E6E9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1/2</w:t>
            </w: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 = 6,02 h, E=140,5 </w:t>
            </w:r>
            <w:proofErr w:type="spellStart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) uzyskuje się przemywając 0,9% roztworem NaCl kolumnę generatora, na której zaadsorbowany jest izotop macierzysty, molibden-99 (T</w:t>
            </w:r>
            <w:r w:rsidRPr="002E6E9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1/2</w:t>
            </w: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 = 66 h, E=740 </w:t>
            </w:r>
            <w:proofErr w:type="spellStart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E99" w:rsidRPr="00341EC7" w:rsidTr="00DB53BB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B5172B" w:rsidRDefault="002E6E99" w:rsidP="00DB53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Charakterystyka eluatu otrzymywanego z generatora</w:t>
            </w:r>
            <w:r w:rsidRPr="002E6E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6E99" w:rsidRPr="002E6E99" w:rsidRDefault="002E6E99" w:rsidP="00DB53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E6E99" w:rsidRPr="00341EC7" w:rsidTr="00DB53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B5172B" w:rsidRDefault="002E6E99" w:rsidP="00DB5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Wydajność </w:t>
            </w:r>
            <w:proofErr w:type="spellStart"/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elucji</w:t>
            </w:r>
            <w:proofErr w:type="spellEnd"/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90-110%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E99" w:rsidRPr="00341EC7" w:rsidTr="00DB53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B5172B" w:rsidRDefault="002E6E99" w:rsidP="00DB5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Czystość radiochemiczna eluatu &gt;98%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E99" w:rsidRPr="00341EC7" w:rsidTr="00DB53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B5172B" w:rsidRDefault="002E6E99" w:rsidP="00DB5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Zawartość 99Mo w eluacie &lt;0,015% (A/A)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E99" w:rsidRPr="00341EC7" w:rsidTr="00DB53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B5172B" w:rsidRDefault="002E6E99" w:rsidP="00DB5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Zawartość Al3+ w eluacie &lt;5,0 </w:t>
            </w:r>
            <w:proofErr w:type="spellStart"/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E99" w:rsidRPr="00341EC7" w:rsidTr="00DB53BB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6E99" w:rsidRPr="00B5172B" w:rsidRDefault="002E6E99" w:rsidP="00DB5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</w:t>
            </w:r>
            <w:proofErr w:type="spellEnd"/>
            <w:r w:rsidRPr="002E6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eluatu 5,5-7,5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E99" w:rsidRPr="00341EC7" w:rsidTr="00DB53BB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99" w:rsidRPr="00B5172B" w:rsidRDefault="002E6E99" w:rsidP="00DB53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>Dostawa generatora do odbiorcy przez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99" w:rsidRPr="002E6E99" w:rsidRDefault="002E6E99" w:rsidP="00DB53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E6E99" w:rsidRPr="00341EC7" w:rsidTr="00DB53BB">
        <w:trPr>
          <w:trHeight w:val="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99" w:rsidRPr="00B5172B" w:rsidRDefault="002E6E99" w:rsidP="00DB53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E99">
              <w:rPr>
                <w:rFonts w:asciiTheme="minorHAnsi" w:hAnsiTheme="minorHAnsi" w:cstheme="minorHAnsi"/>
                <w:sz w:val="22"/>
                <w:szCs w:val="22"/>
              </w:rPr>
              <w:t xml:space="preserve">W składzie zestawu z generatorem fiolki próżniowe 16 szt. oraz z solą fizjologiczną 16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99" w:rsidRPr="002E6E99" w:rsidRDefault="002E6E99" w:rsidP="00DB53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99" w:rsidRPr="002E6E99" w:rsidRDefault="002E6E99" w:rsidP="00DB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E9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Pr="00F44703" w:rsidRDefault="002E6E99" w:rsidP="002E6E9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E6E99" w:rsidRPr="00F44703" w:rsidRDefault="002E6E99" w:rsidP="002E6E99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E6E99" w:rsidRPr="00F44703" w:rsidRDefault="002E6E99" w:rsidP="002E6E99">
      <w:pPr>
        <w:rPr>
          <w:rFonts w:ascii="Calibri" w:hAnsi="Calibri" w:cs="Calibri"/>
        </w:rPr>
      </w:pPr>
    </w:p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Default="002E6E99" w:rsidP="002E6E99"/>
    <w:p w:rsidR="002E6E99" w:rsidRPr="00624E38" w:rsidRDefault="002E6E99" w:rsidP="002E6E9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52/23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E6E99" w:rsidRPr="00624E38" w:rsidRDefault="002E6E99" w:rsidP="002E6E9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2E6E99" w:rsidRDefault="002E6E99" w:rsidP="002E6E99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generatorów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radionukleidu</w:t>
      </w:r>
      <w:proofErr w:type="spellEnd"/>
    </w:p>
    <w:p w:rsidR="002E6E99" w:rsidRDefault="002E6E99" w:rsidP="002E6E99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E6E99" w:rsidRPr="004C49AF" w:rsidRDefault="002E6E99" w:rsidP="002E6E99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generatorów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radionukleidu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2E6E99" w:rsidRPr="00534AB6" w:rsidRDefault="002E6E99" w:rsidP="002E6E99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</w:t>
      </w:r>
      <w:r w:rsidRPr="00BE04A6">
        <w:rPr>
          <w:rFonts w:asciiTheme="minorHAnsi" w:hAnsiTheme="minorHAnsi" w:cstheme="minorHAnsi"/>
          <w:sz w:val="22"/>
          <w:szCs w:val="22"/>
        </w:rPr>
        <w:t>.</w:t>
      </w:r>
      <w:r w:rsidRPr="00BE04A6">
        <w:rPr>
          <w:rFonts w:ascii="Calibri" w:hAnsi="Calibri" w:cs="Calibri"/>
          <w:sz w:val="18"/>
          <w:szCs w:val="18"/>
        </w:rPr>
        <w:t xml:space="preserve"> </w:t>
      </w:r>
      <w:r w:rsidRPr="00BE04A6">
        <w:rPr>
          <w:rFonts w:ascii="Calibri" w:hAnsi="Calibri" w:cs="Calibri"/>
          <w:sz w:val="22"/>
          <w:szCs w:val="22"/>
        </w:rPr>
        <w:t>Przedłużenie czasu umowy może nastąpić na podstawie dwustronnie podpisanego aneksu, na okres nie dłuższy niż 3 miesiące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2E6E99" w:rsidRPr="004C49AF" w:rsidRDefault="002E6E99" w:rsidP="002E6E9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E6E99" w:rsidRPr="00B5172B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2E6E99" w:rsidRPr="00B5172B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B5172B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B5172B">
        <w:rPr>
          <w:rFonts w:asciiTheme="minorHAnsi" w:hAnsiTheme="minorHAnsi" w:cstheme="minorHAnsi"/>
          <w:sz w:val="22"/>
          <w:szCs w:val="22"/>
        </w:rPr>
        <w:t>est Pracownia Medycyny Nuklearnej Zamawiającego, k</w:t>
      </w:r>
      <w:r>
        <w:rPr>
          <w:rFonts w:asciiTheme="minorHAnsi" w:hAnsiTheme="minorHAnsi" w:cstheme="minorHAnsi"/>
          <w:sz w:val="22"/>
          <w:szCs w:val="22"/>
        </w:rPr>
        <w:t>tóra mieści się na terenie SCCS budynek C</w:t>
      </w:r>
    </w:p>
    <w:p w:rsidR="002E6E99" w:rsidRPr="00B5172B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tzn. nazwę wyrobu, nazwę i adres producenta, </w:t>
      </w:r>
      <w:r w:rsidRPr="00BE04A6">
        <w:rPr>
          <w:rFonts w:asciiTheme="minorHAnsi" w:hAnsiTheme="minorHAnsi" w:cstheme="minorHAnsi"/>
          <w:sz w:val="22"/>
          <w:szCs w:val="22"/>
        </w:rPr>
        <w:t>numer serii</w:t>
      </w:r>
      <w:r w:rsidRPr="00534AB6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Pr="00534AB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t xml:space="preserve">datę ważności i numer katalogowy.  </w:t>
      </w:r>
    </w:p>
    <w:p w:rsidR="002E6E99" w:rsidRPr="00B5172B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Pracownia Medycyny Nuklearnej.</w:t>
      </w:r>
    </w:p>
    <w:p w:rsidR="002E6E99" w:rsidRPr="00B5172B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5.Dostawa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t>nastąpi</w:t>
      </w:r>
      <w:r w:rsidRPr="00B5172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2E6E99" w:rsidRPr="00B5172B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odbywać się będzie na każdorazowe zamówienie 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BE04A6">
        <w:rPr>
          <w:rFonts w:asciiTheme="minorHAnsi" w:hAnsiTheme="minorHAnsi" w:cstheme="minorHAnsi"/>
          <w:sz w:val="22"/>
          <w:szCs w:val="22"/>
        </w:rPr>
        <w:t>raz w tygodniu w czwartek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172B">
        <w:rPr>
          <w:rFonts w:asciiTheme="minorHAnsi" w:hAnsiTheme="minorHAnsi" w:cstheme="minorHAnsi"/>
          <w:sz w:val="22"/>
          <w:szCs w:val="22"/>
        </w:rPr>
        <w:t xml:space="preserve"> które zostanie przesłane emailem – zamówienia będą składane </w:t>
      </w:r>
      <w:r>
        <w:rPr>
          <w:rFonts w:asciiTheme="minorHAnsi" w:hAnsiTheme="minorHAnsi" w:cstheme="minorHAnsi"/>
          <w:sz w:val="22"/>
          <w:szCs w:val="22"/>
        </w:rPr>
        <w:t>raz w miesiącu z dokładnie podaną data dostawy i kalibracji generatorów</w:t>
      </w:r>
      <w:r w:rsidRPr="00B5172B">
        <w:rPr>
          <w:rFonts w:asciiTheme="minorHAnsi" w:hAnsiTheme="minorHAnsi" w:cstheme="minorHAnsi"/>
          <w:sz w:val="22"/>
          <w:szCs w:val="22"/>
        </w:rPr>
        <w:t>.</w:t>
      </w:r>
    </w:p>
    <w:p w:rsidR="002E6E99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7.Zamawiający zobowiązuje się do zwrotu zużytych generatorów </w:t>
      </w:r>
      <w:proofErr w:type="spellStart"/>
      <w:r w:rsidRPr="00B5172B">
        <w:rPr>
          <w:rFonts w:asciiTheme="minorHAnsi" w:hAnsiTheme="minorHAnsi" w:cstheme="minorHAnsi"/>
          <w:sz w:val="22"/>
          <w:szCs w:val="22"/>
        </w:rPr>
        <w:t>technetowych</w:t>
      </w:r>
      <w:proofErr w:type="spellEnd"/>
      <w:r w:rsidRPr="00B5172B">
        <w:rPr>
          <w:rFonts w:asciiTheme="minorHAnsi" w:hAnsiTheme="minorHAnsi" w:cstheme="minorHAnsi"/>
          <w:sz w:val="22"/>
          <w:szCs w:val="22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br/>
        <w:t>w nieprzekraczalnym terminie 3 miesięcy od daty ich dostawy. Przedmiotem zwrotu nie mogą być inne odpady promieniotwórcze i odpady klasyfikowane jako odpady medyczne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E6E99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E6E99" w:rsidRPr="004C49AF" w:rsidRDefault="002E6E99" w:rsidP="002E6E9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E6E99" w:rsidRPr="004C49AF" w:rsidRDefault="002E6E99" w:rsidP="002E6E9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E6E99" w:rsidRPr="004C49AF" w:rsidRDefault="002E6E99" w:rsidP="002E6E9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E6E99" w:rsidRPr="004C49AF" w:rsidRDefault="002E6E99" w:rsidP="002E6E9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2E6E99" w:rsidRPr="004C49AF" w:rsidRDefault="002E6E99" w:rsidP="002E6E9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E6E99" w:rsidRDefault="002E6E99" w:rsidP="002E6E99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generator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y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E6E99" w:rsidRPr="004C49AF" w:rsidRDefault="002E6E99" w:rsidP="002E6E9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Pr="00BE04A6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4C49AF">
        <w:rPr>
          <w:rFonts w:asciiTheme="minorHAnsi" w:hAnsiTheme="minorHAnsi" w:cstheme="minorHAnsi"/>
          <w:sz w:val="22"/>
          <w:szCs w:val="22"/>
        </w:rPr>
        <w:t>w wykonaniu dostawy 50,00 złoty brutto za każdy dzień opóźnienia  w wykonaniu przedmiotu umowy.</w:t>
      </w:r>
    </w:p>
    <w:p w:rsidR="002E6E99" w:rsidRPr="004C49AF" w:rsidRDefault="002E6E99" w:rsidP="002E6E9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za odstąpienie przez Zamawiającego od umowy z winy  Wykonawcy 10 % wartości </w:t>
      </w:r>
      <w:r w:rsidRPr="00BE04A6">
        <w:rPr>
          <w:rFonts w:asciiTheme="minorHAnsi" w:hAnsiTheme="minorHAnsi" w:cstheme="minorHAnsi"/>
          <w:sz w:val="22"/>
          <w:szCs w:val="22"/>
        </w:rPr>
        <w:t xml:space="preserve">niezrealizowanej </w:t>
      </w:r>
      <w:r w:rsidRPr="004C49AF">
        <w:rPr>
          <w:rFonts w:asciiTheme="minorHAnsi" w:hAnsiTheme="minorHAnsi" w:cstheme="minorHAnsi"/>
          <w:sz w:val="22"/>
          <w:szCs w:val="22"/>
        </w:rPr>
        <w:t>umowy brutto.</w:t>
      </w:r>
    </w:p>
    <w:p w:rsidR="002E6E99" w:rsidRPr="004C49AF" w:rsidRDefault="002E6E99" w:rsidP="002E6E9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E6E99" w:rsidRPr="004C49AF" w:rsidRDefault="002E6E99" w:rsidP="002E6E9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2E6E99" w:rsidRPr="004C49AF" w:rsidRDefault="002E6E99" w:rsidP="002E6E9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E6E99" w:rsidRPr="004C49AF" w:rsidRDefault="002E6E99" w:rsidP="002E6E9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2E6E99" w:rsidRPr="004C49AF" w:rsidRDefault="002E6E99" w:rsidP="002E6E9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E6E99" w:rsidRDefault="002E6E99" w:rsidP="002E6E9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2E6E99" w:rsidRDefault="002E6E99" w:rsidP="002E6E99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2E6E99" w:rsidRDefault="002E6E99" w:rsidP="002E6E99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2E6E99" w:rsidRDefault="002E6E99" w:rsidP="002E6E9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2E6E99" w:rsidRPr="00483705" w:rsidRDefault="002E6E99" w:rsidP="002E6E99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2E6E99" w:rsidRPr="00BE04A6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BE04A6">
        <w:rPr>
          <w:rFonts w:asciiTheme="minorHAnsi" w:hAnsiTheme="minorHAnsi" w:cstheme="minorHAnsi"/>
          <w:sz w:val="22"/>
          <w:szCs w:val="22"/>
        </w:rPr>
        <w:t xml:space="preserve"> § 9</w:t>
      </w:r>
    </w:p>
    <w:p w:rsidR="002E6E99" w:rsidRPr="00BE04A6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04A6">
        <w:rPr>
          <w:rFonts w:asciiTheme="minorHAnsi" w:hAnsiTheme="minorHAnsi" w:cstheme="minorHAnsi"/>
          <w:sz w:val="22"/>
          <w:szCs w:val="22"/>
        </w:rPr>
        <w:t>Zamawiający informuje, że posiada zezwolenie na prowadzenie apteki szpitalnej oraz zezwolenie wydane przez PAA na posiadanie i stosowanie substancji promieniotwórczych.</w:t>
      </w:r>
    </w:p>
    <w:p w:rsidR="002E6E99" w:rsidRDefault="002E6E99" w:rsidP="002E6E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§10</w:t>
      </w:r>
    </w:p>
    <w:p w:rsidR="002E6E99" w:rsidRPr="008E67FB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2E6E99" w:rsidRPr="004C49AF" w:rsidRDefault="002E6E99" w:rsidP="002E6E9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1</w:t>
      </w:r>
    </w:p>
    <w:p w:rsidR="002E6E99" w:rsidRDefault="002E6E99" w:rsidP="002E6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12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6E99" w:rsidRPr="004C49AF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6E99" w:rsidRPr="008E67FB" w:rsidRDefault="002E6E99" w:rsidP="002E6E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2E6E99" w:rsidRPr="004C49AF" w:rsidRDefault="002E6E99" w:rsidP="002E6E99">
      <w:pPr>
        <w:rPr>
          <w:rFonts w:asciiTheme="minorHAnsi" w:hAnsiTheme="minorHAnsi" w:cstheme="minorHAnsi"/>
        </w:rPr>
      </w:pPr>
    </w:p>
    <w:p w:rsidR="002E6E99" w:rsidRDefault="002E6E99" w:rsidP="002E6E99"/>
    <w:p w:rsidR="002E6E99" w:rsidRDefault="002E6E99" w:rsidP="002E6E9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2E6E99" w:rsidRDefault="002E6E99" w:rsidP="002E6E9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E6E99" w:rsidRDefault="002E6E99" w:rsidP="002E6E9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E6E99" w:rsidRPr="00BC2F3A" w:rsidRDefault="002E6E99" w:rsidP="002E6E9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52/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2E6E99" w:rsidRDefault="002E6E99" w:rsidP="002E6E9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E6E99" w:rsidRPr="00BC2F3A" w:rsidRDefault="002E6E99" w:rsidP="002E6E9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E6E99" w:rsidRPr="00BC2F3A" w:rsidRDefault="002E6E99" w:rsidP="002E6E9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2E6E99" w:rsidRDefault="002E6E99" w:rsidP="002E6E9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E6E99" w:rsidRPr="00BC2F3A" w:rsidRDefault="002E6E99" w:rsidP="002E6E9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E6E99" w:rsidRPr="00BC2F3A" w:rsidRDefault="002E6E99" w:rsidP="002E6E9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2E6E99" w:rsidRPr="00BC2F3A" w:rsidRDefault="002E6E99" w:rsidP="002E6E9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E6E99" w:rsidRPr="00BC2F3A" w:rsidRDefault="002E6E99" w:rsidP="002E6E9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E6E99" w:rsidRPr="00BC2F3A" w:rsidRDefault="002E6E99" w:rsidP="002E6E9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E6E99" w:rsidRPr="00BC2F3A" w:rsidRDefault="002E6E99" w:rsidP="002E6E9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E6E99" w:rsidRPr="00BC2F3A" w:rsidRDefault="002E6E99" w:rsidP="002E6E9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2E6E99" w:rsidRPr="00BC2F3A" w:rsidRDefault="002E6E99" w:rsidP="002E6E9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81355D" w:rsidRDefault="0081355D"/>
    <w:sectPr w:rsidR="0081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9"/>
    <w:rsid w:val="002E6E99"/>
    <w:rsid w:val="008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BB7F-8A73-4486-B996-F087CFC0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E6E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2023-06-12T11:47:00Z</cp:lastPrinted>
  <dcterms:created xsi:type="dcterms:W3CDTF">2023-06-12T11:46:00Z</dcterms:created>
  <dcterms:modified xsi:type="dcterms:W3CDTF">2023-06-12T11:48:00Z</dcterms:modified>
</cp:coreProperties>
</file>