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65" w:rsidRPr="00AC0636" w:rsidRDefault="00B26065" w:rsidP="00B2606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55/2023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B26065" w:rsidRPr="00AC0636" w:rsidRDefault="00B26065" w:rsidP="00B26065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B26065" w:rsidRPr="00AC0636" w:rsidRDefault="00B26065" w:rsidP="00B26065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B26065" w:rsidRPr="00AC0636" w:rsidRDefault="00B26065" w:rsidP="00B26065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B26065" w:rsidRPr="00AC0636" w:rsidRDefault="00B26065" w:rsidP="00B26065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B26065" w:rsidRPr="00AC0636" w:rsidRDefault="00B26065" w:rsidP="00B26065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B26065" w:rsidRPr="00AC0636" w:rsidRDefault="00B26065" w:rsidP="00B26065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B26065" w:rsidRPr="00AC0636" w:rsidRDefault="00B26065" w:rsidP="00B26065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B26065" w:rsidRPr="00AC0636" w:rsidRDefault="00B26065" w:rsidP="00B26065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B26065" w:rsidRPr="00AC0636" w:rsidRDefault="00B26065" w:rsidP="00B26065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B26065" w:rsidRPr="00AC0636" w:rsidRDefault="00B26065" w:rsidP="00B26065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B26065" w:rsidRPr="00AC0636" w:rsidRDefault="00B26065" w:rsidP="00B26065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B26065" w:rsidRPr="00AC0636" w:rsidRDefault="00B26065" w:rsidP="00B26065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B26065" w:rsidRPr="000E38D2" w:rsidRDefault="00B26065" w:rsidP="00B26065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0E38D2">
        <w:rPr>
          <w:rFonts w:cs="Calibri"/>
          <w:b/>
          <w:i/>
          <w:sz w:val="26"/>
          <w:szCs w:val="26"/>
          <w:u w:val="single"/>
        </w:rPr>
        <w:t>STENT GARFT NA BALONIE OBWODOWY KRYTY</w:t>
      </w:r>
    </w:p>
    <w:p w:rsidR="00B26065" w:rsidRPr="00AC0636" w:rsidRDefault="00B26065" w:rsidP="00B26065">
      <w:pPr>
        <w:pStyle w:val="Akapitzlist"/>
        <w:tabs>
          <w:tab w:val="num" w:pos="0"/>
        </w:tabs>
        <w:ind w:left="510"/>
        <w:jc w:val="center"/>
        <w:rPr>
          <w:rFonts w:cs="Calibri"/>
          <w:u w:val="single"/>
        </w:rPr>
      </w:pPr>
      <w:r w:rsidRPr="00AC0636">
        <w:rPr>
          <w:rFonts w:cs="Calibri"/>
          <w:u w:val="single"/>
        </w:rPr>
        <w:t>wymagania związane z wykonaniem:</w:t>
      </w:r>
      <w:r>
        <w:rPr>
          <w:rFonts w:cs="Calibri"/>
          <w:u w:val="single"/>
        </w:rPr>
        <w:t xml:space="preserve"> - zgodnie z załącznikiem nr 1</w:t>
      </w:r>
    </w:p>
    <w:p w:rsidR="00B26065" w:rsidRPr="00AC0636" w:rsidRDefault="00B26065" w:rsidP="00B26065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B26065" w:rsidRPr="00221740" w:rsidRDefault="00B26065" w:rsidP="00B26065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06/07</w:t>
      </w:r>
      <w:r w:rsidRPr="00221740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3</w:t>
      </w:r>
      <w:r w:rsidRPr="00221740">
        <w:rPr>
          <w:rFonts w:ascii="Calibri" w:hAnsi="Calibri" w:cs="Calibri"/>
          <w:b/>
          <w:sz w:val="22"/>
          <w:szCs w:val="22"/>
        </w:rPr>
        <w:t xml:space="preserve">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B26065" w:rsidRPr="00590E6B" w:rsidRDefault="00B26065" w:rsidP="00B26065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B26065" w:rsidRPr="00AC0636" w:rsidRDefault="00B26065" w:rsidP="00B26065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B26065" w:rsidRPr="00AC0636" w:rsidRDefault="00B26065" w:rsidP="00B26065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B26065" w:rsidRPr="00AC0636" w:rsidRDefault="00B26065" w:rsidP="00B26065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B26065" w:rsidRPr="00686169" w:rsidRDefault="00B26065" w:rsidP="00B26065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B26065" w:rsidRPr="00AD559C" w:rsidRDefault="00B26065" w:rsidP="00B26065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B26065" w:rsidRPr="00AC0636" w:rsidRDefault="00B26065" w:rsidP="00B26065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B26065" w:rsidRPr="00AC0636" w:rsidRDefault="00B26065" w:rsidP="00B26065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B26065" w:rsidRPr="00AC0636" w:rsidRDefault="00B26065" w:rsidP="00B26065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B26065" w:rsidRPr="00AC0636" w:rsidRDefault="00B26065" w:rsidP="00B26065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B26065" w:rsidRPr="00AC0636" w:rsidRDefault="00B26065" w:rsidP="00B26065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B26065" w:rsidRPr="00AC0636" w:rsidRDefault="00B26065" w:rsidP="00B26065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B26065" w:rsidRPr="00AC0636" w:rsidRDefault="00B26065" w:rsidP="00B26065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B26065" w:rsidRDefault="00B26065" w:rsidP="00B26065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B26065" w:rsidRDefault="00B26065" w:rsidP="00B26065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B26065" w:rsidRPr="00AC0636" w:rsidRDefault="00B26065" w:rsidP="00B26065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B26065" w:rsidRPr="00AC0636" w:rsidRDefault="00B26065" w:rsidP="00B2606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B26065" w:rsidRPr="00AC0636" w:rsidRDefault="00B26065" w:rsidP="00B2606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26065" w:rsidRPr="00AC0636" w:rsidRDefault="00B26065" w:rsidP="00B2606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26065" w:rsidRPr="00AC0636" w:rsidRDefault="00B26065" w:rsidP="00B2606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26065" w:rsidRPr="00AC0636" w:rsidRDefault="00B26065" w:rsidP="00B2606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26065" w:rsidRPr="00AC0636" w:rsidRDefault="00B26065" w:rsidP="00B2606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26065" w:rsidRPr="00AC0636" w:rsidRDefault="00B26065" w:rsidP="00B2606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26065" w:rsidRPr="00AC0636" w:rsidRDefault="00B26065" w:rsidP="00B2606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26065" w:rsidRPr="00AC0636" w:rsidRDefault="00B26065" w:rsidP="00B2606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26065" w:rsidRPr="00AC0636" w:rsidRDefault="00B26065" w:rsidP="00B2606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26065" w:rsidRPr="00AC0636" w:rsidRDefault="00B26065" w:rsidP="00B2606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26065" w:rsidRPr="00AC0636" w:rsidRDefault="00B26065" w:rsidP="00B2606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26065" w:rsidRPr="00AC0636" w:rsidRDefault="00B26065" w:rsidP="00B2606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26065" w:rsidRPr="00AC0636" w:rsidRDefault="00B26065" w:rsidP="00B2606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26065" w:rsidRPr="00AC0636" w:rsidRDefault="00B26065" w:rsidP="00B2606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26065" w:rsidRPr="00AC0636" w:rsidRDefault="00B26065" w:rsidP="00B2606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26065" w:rsidRDefault="00B26065" w:rsidP="00B2606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26065" w:rsidRDefault="00B26065" w:rsidP="00B2606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26065" w:rsidRDefault="00B26065" w:rsidP="00B2606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26065" w:rsidRDefault="00B26065" w:rsidP="00B2606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26065" w:rsidRDefault="00B26065" w:rsidP="00B2606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26065" w:rsidRDefault="00B26065" w:rsidP="00B2606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26065" w:rsidRDefault="00B26065" w:rsidP="00B2606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B26065" w:rsidRPr="00AC0636" w:rsidRDefault="00B26065" w:rsidP="00B26065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6A738" wp14:editId="746A00EF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065" w:rsidRDefault="00B26065" w:rsidP="00B26065">
                            <w:pPr>
                              <w:jc w:val="center"/>
                            </w:pPr>
                          </w:p>
                          <w:p w:rsidR="00B26065" w:rsidRDefault="00B26065" w:rsidP="00B26065">
                            <w:pPr>
                              <w:jc w:val="center"/>
                            </w:pPr>
                          </w:p>
                          <w:p w:rsidR="00B26065" w:rsidRDefault="00B26065" w:rsidP="00B26065">
                            <w:pPr>
                              <w:jc w:val="center"/>
                            </w:pPr>
                          </w:p>
                          <w:p w:rsidR="00B26065" w:rsidRDefault="00B26065" w:rsidP="00B26065">
                            <w:pPr>
                              <w:jc w:val="center"/>
                            </w:pPr>
                          </w:p>
                          <w:p w:rsidR="00B26065" w:rsidRDefault="00B26065" w:rsidP="00B26065">
                            <w:pPr>
                              <w:jc w:val="center"/>
                            </w:pPr>
                          </w:p>
                          <w:p w:rsidR="00B26065" w:rsidRDefault="00B26065" w:rsidP="00B2606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6A73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B26065" w:rsidRDefault="00B26065" w:rsidP="00B26065">
                      <w:pPr>
                        <w:jc w:val="center"/>
                      </w:pPr>
                    </w:p>
                    <w:p w:rsidR="00B26065" w:rsidRDefault="00B26065" w:rsidP="00B26065">
                      <w:pPr>
                        <w:jc w:val="center"/>
                      </w:pPr>
                    </w:p>
                    <w:p w:rsidR="00B26065" w:rsidRDefault="00B26065" w:rsidP="00B26065">
                      <w:pPr>
                        <w:jc w:val="center"/>
                      </w:pPr>
                    </w:p>
                    <w:p w:rsidR="00B26065" w:rsidRDefault="00B26065" w:rsidP="00B26065">
                      <w:pPr>
                        <w:jc w:val="center"/>
                      </w:pPr>
                    </w:p>
                    <w:p w:rsidR="00B26065" w:rsidRDefault="00B26065" w:rsidP="00B26065">
                      <w:pPr>
                        <w:jc w:val="center"/>
                      </w:pPr>
                    </w:p>
                    <w:p w:rsidR="00B26065" w:rsidRDefault="00B26065" w:rsidP="00B2606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AC0636">
        <w:rPr>
          <w:rFonts w:ascii="Calibri" w:hAnsi="Calibri" w:cs="Calibri"/>
          <w:sz w:val="22"/>
          <w:szCs w:val="22"/>
        </w:rPr>
        <w:t>ącznik</w:t>
      </w:r>
      <w:proofErr w:type="spellEnd"/>
      <w:r w:rsidRPr="00AC0636">
        <w:rPr>
          <w:rFonts w:ascii="Calibri" w:hAnsi="Calibri" w:cs="Calibri"/>
          <w:sz w:val="22"/>
          <w:szCs w:val="22"/>
        </w:rPr>
        <w:t xml:space="preserve"> nr 3 b</w:t>
      </w:r>
    </w:p>
    <w:p w:rsidR="00B26065" w:rsidRPr="00AC0636" w:rsidRDefault="00B26065" w:rsidP="00B26065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do §</w:t>
      </w:r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5 pkt. 1.2 Regulaminu gospodarowania środkami publicznymi </w:t>
      </w:r>
    </w:p>
    <w:p w:rsidR="00B26065" w:rsidRPr="00AC0636" w:rsidRDefault="00B26065" w:rsidP="00B26065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B26065" w:rsidRPr="00AC0636" w:rsidRDefault="00B26065" w:rsidP="00B26065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26065" w:rsidRPr="00542C54" w:rsidRDefault="00B26065" w:rsidP="00B26065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B26065" w:rsidRPr="00AC0636" w:rsidRDefault="00B26065" w:rsidP="00B26065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B26065" w:rsidRPr="00AC0636" w:rsidRDefault="00B26065" w:rsidP="00B26065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B26065" w:rsidRPr="00AC0636" w:rsidRDefault="00B26065" w:rsidP="00B2606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B26065" w:rsidRPr="00AC0636" w:rsidRDefault="00B26065" w:rsidP="00B2606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B26065" w:rsidRPr="00AC0636" w:rsidRDefault="00B26065" w:rsidP="00B2606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B26065" w:rsidRPr="00AC0636" w:rsidRDefault="00B26065" w:rsidP="00B2606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B26065" w:rsidRPr="00AC0636" w:rsidRDefault="00B26065" w:rsidP="00B2606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B26065" w:rsidRPr="00AC0636" w:rsidRDefault="00B26065" w:rsidP="00B26065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B26065" w:rsidRPr="000E38D2" w:rsidRDefault="00B26065" w:rsidP="00B26065">
      <w:pPr>
        <w:pStyle w:val="Akapitzlist"/>
        <w:tabs>
          <w:tab w:val="num" w:pos="0"/>
        </w:tabs>
        <w:ind w:left="1065"/>
        <w:jc w:val="center"/>
        <w:rPr>
          <w:rFonts w:cs="Calibri"/>
          <w:b/>
          <w:i/>
          <w:sz w:val="26"/>
          <w:szCs w:val="26"/>
          <w:u w:val="single"/>
        </w:rPr>
      </w:pPr>
      <w:r w:rsidRPr="000E38D2">
        <w:rPr>
          <w:rFonts w:cs="Calibri"/>
          <w:b/>
          <w:i/>
          <w:sz w:val="26"/>
          <w:szCs w:val="26"/>
          <w:u w:val="single"/>
        </w:rPr>
        <w:t>STENT GARFT NA BALONIE OBWODOWY KRYTY</w:t>
      </w:r>
    </w:p>
    <w:p w:rsidR="00B26065" w:rsidRPr="00483705" w:rsidRDefault="00B26065" w:rsidP="00B26065">
      <w:pPr>
        <w:pStyle w:val="Akapitzlist"/>
        <w:numPr>
          <w:ilvl w:val="0"/>
          <w:numId w:val="3"/>
        </w:numPr>
        <w:tabs>
          <w:tab w:val="clear" w:pos="1065"/>
          <w:tab w:val="num" w:pos="567"/>
        </w:tabs>
        <w:spacing w:line="360" w:lineRule="auto"/>
        <w:ind w:hanging="1065"/>
        <w:rPr>
          <w:rFonts w:cs="Calibri"/>
          <w:b/>
          <w:i/>
          <w:sz w:val="26"/>
          <w:szCs w:val="26"/>
          <w:u w:val="single"/>
        </w:rPr>
      </w:pPr>
      <w:r w:rsidRPr="00483705">
        <w:rPr>
          <w:rFonts w:cs="Calibri"/>
        </w:rPr>
        <w:t>Oferuję wykonanie przedmiotu zamówienia za kwotę:</w:t>
      </w:r>
    </w:p>
    <w:p w:rsidR="00B26065" w:rsidRPr="00AC233C" w:rsidRDefault="00B26065" w:rsidP="00B26065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B26065" w:rsidRPr="00AC0636" w:rsidRDefault="00B26065" w:rsidP="00B26065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B26065" w:rsidRPr="00AC0636" w:rsidRDefault="00B26065" w:rsidP="00B26065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B26065" w:rsidRDefault="00B26065" w:rsidP="00B26065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B26065" w:rsidRDefault="00B26065" w:rsidP="00B26065">
      <w:pPr>
        <w:jc w:val="both"/>
        <w:rPr>
          <w:rFonts w:ascii="Calibri" w:hAnsi="Calibri" w:cs="Calibri"/>
          <w:b/>
          <w:sz w:val="22"/>
          <w:szCs w:val="22"/>
        </w:rPr>
      </w:pPr>
    </w:p>
    <w:p w:rsidR="00B26065" w:rsidRPr="00AC0636" w:rsidRDefault="00B26065" w:rsidP="00B26065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B26065" w:rsidRPr="00AC0636" w:rsidRDefault="00B26065" w:rsidP="00B26065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B26065" w:rsidRPr="00B32066" w:rsidRDefault="00B26065" w:rsidP="00B26065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</w:t>
      </w:r>
      <w:proofErr w:type="spellStart"/>
      <w:r w:rsidRPr="00B32066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B32066">
        <w:rPr>
          <w:rFonts w:ascii="Calibri" w:hAnsi="Calibri" w:cs="Calibri"/>
          <w:strike/>
          <w:sz w:val="22"/>
          <w:szCs w:val="22"/>
        </w:rPr>
        <w:t>)</w:t>
      </w:r>
    </w:p>
    <w:p w:rsidR="00B26065" w:rsidRPr="00AC0636" w:rsidRDefault="00B26065" w:rsidP="00B26065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4 m ce</w:t>
      </w:r>
    </w:p>
    <w:p w:rsidR="00B26065" w:rsidRPr="00AC0636" w:rsidRDefault="00B26065" w:rsidP="00B26065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B26065" w:rsidRPr="00AC0636" w:rsidRDefault="00B26065" w:rsidP="00B26065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B26065" w:rsidRPr="00AC0636" w:rsidRDefault="00B26065" w:rsidP="00B26065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B26065" w:rsidRPr="00AC0636" w:rsidRDefault="00B26065" w:rsidP="00B26065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B26065" w:rsidRPr="00AC0636" w:rsidRDefault="00B26065" w:rsidP="00B26065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B26065" w:rsidRPr="00AC0636" w:rsidRDefault="00B26065" w:rsidP="00B26065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B26065" w:rsidRPr="00AC0636" w:rsidRDefault="00B26065" w:rsidP="00B26065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B26065" w:rsidRPr="00AC0636" w:rsidRDefault="00B26065" w:rsidP="00B26065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B26065" w:rsidRDefault="00B26065" w:rsidP="00B2606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26065" w:rsidRPr="00AC0636" w:rsidRDefault="00B26065" w:rsidP="00B2606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B26065" w:rsidRPr="00AC0636" w:rsidRDefault="00B26065" w:rsidP="00B2606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B26065" w:rsidRPr="00AC0636" w:rsidRDefault="00B26065" w:rsidP="00B26065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   </w:t>
      </w:r>
    </w:p>
    <w:p w:rsidR="00B26065" w:rsidRDefault="00B26065" w:rsidP="00B2606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26065" w:rsidRDefault="00B26065" w:rsidP="00B2606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26065" w:rsidRDefault="00B26065" w:rsidP="00B2606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10D29">
        <w:rPr>
          <w:rFonts w:asciiTheme="minorHAnsi" w:hAnsiTheme="minorHAnsi" w:cstheme="minorHAnsi"/>
          <w:b/>
          <w:sz w:val="28"/>
          <w:szCs w:val="28"/>
        </w:rPr>
        <w:t>PAKIET I</w:t>
      </w:r>
    </w:p>
    <w:p w:rsidR="00B26065" w:rsidRDefault="00B26065" w:rsidP="00B2606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26065" w:rsidRPr="00310D29" w:rsidRDefault="00B26065" w:rsidP="00B2606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26065" w:rsidRDefault="00B26065" w:rsidP="00B26065"/>
    <w:p w:rsidR="00B26065" w:rsidRPr="000E38D2" w:rsidRDefault="00B26065" w:rsidP="00B26065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  <w:r w:rsidRPr="000E38D2">
        <w:rPr>
          <w:rFonts w:asciiTheme="minorHAnsi" w:hAnsiTheme="minorHAnsi" w:cstheme="minorHAnsi"/>
          <w:b/>
          <w:i/>
          <w:u w:val="single"/>
        </w:rPr>
        <w:t xml:space="preserve">DOSTAWA </w:t>
      </w:r>
      <w:r w:rsidRPr="000E38D2">
        <w:rPr>
          <w:rFonts w:ascii="Calibri" w:hAnsi="Calibri" w:cs="Calibri"/>
          <w:b/>
          <w:i/>
          <w:u w:val="single"/>
        </w:rPr>
        <w:t>STENT GARFT</w:t>
      </w:r>
      <w:r>
        <w:rPr>
          <w:rFonts w:ascii="Calibri" w:hAnsi="Calibri" w:cs="Calibri"/>
          <w:b/>
          <w:i/>
          <w:u w:val="single"/>
        </w:rPr>
        <w:t>ÓW</w:t>
      </w:r>
      <w:r w:rsidRPr="000E38D2">
        <w:rPr>
          <w:rFonts w:ascii="Calibri" w:hAnsi="Calibri" w:cs="Calibri"/>
          <w:b/>
          <w:i/>
          <w:u w:val="single"/>
        </w:rPr>
        <w:t xml:space="preserve"> NA BALONIE OBWODOWY</w:t>
      </w:r>
      <w:r>
        <w:rPr>
          <w:rFonts w:ascii="Calibri" w:hAnsi="Calibri" w:cs="Calibri"/>
          <w:b/>
          <w:i/>
          <w:u w:val="single"/>
        </w:rPr>
        <w:t>M</w:t>
      </w:r>
      <w:r w:rsidRPr="000E38D2">
        <w:rPr>
          <w:rFonts w:ascii="Calibri" w:hAnsi="Calibri" w:cs="Calibri"/>
          <w:b/>
          <w:i/>
          <w:u w:val="single"/>
        </w:rPr>
        <w:t xml:space="preserve"> KRYTY</w:t>
      </w:r>
      <w:r>
        <w:rPr>
          <w:rFonts w:ascii="Calibri" w:hAnsi="Calibri" w:cs="Calibri"/>
          <w:b/>
          <w:i/>
          <w:u w:val="single"/>
        </w:rPr>
        <w:t>CH</w:t>
      </w:r>
    </w:p>
    <w:p w:rsidR="00B26065" w:rsidRDefault="00B26065" w:rsidP="00B26065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B26065" w:rsidRDefault="00B26065" w:rsidP="00B26065">
      <w:pPr>
        <w:tabs>
          <w:tab w:val="num" w:pos="0"/>
        </w:tabs>
        <w:jc w:val="center"/>
        <w:rPr>
          <w:rFonts w:asciiTheme="minorHAnsi" w:hAnsiTheme="minorHAnsi" w:cstheme="minorHAnsi"/>
          <w:b/>
        </w:rPr>
      </w:pPr>
    </w:p>
    <w:p w:rsidR="00B26065" w:rsidRPr="00310D29" w:rsidRDefault="00B26065" w:rsidP="00B26065">
      <w:pPr>
        <w:jc w:val="center"/>
        <w:rPr>
          <w:rFonts w:asciiTheme="minorHAnsi" w:hAnsiTheme="minorHAnsi" w:cstheme="minorHAnsi"/>
          <w:b/>
        </w:rPr>
      </w:pPr>
    </w:p>
    <w:p w:rsidR="00B26065" w:rsidRDefault="00B26065" w:rsidP="00B26065"/>
    <w:p w:rsidR="00B26065" w:rsidRDefault="00B26065" w:rsidP="00B26065"/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995"/>
        <w:gridCol w:w="946"/>
        <w:gridCol w:w="839"/>
        <w:gridCol w:w="880"/>
        <w:gridCol w:w="995"/>
        <w:gridCol w:w="945"/>
        <w:gridCol w:w="1181"/>
      </w:tblGrid>
      <w:tr w:rsidR="00B26065" w:rsidRPr="00310D29" w:rsidTr="00DC753D">
        <w:trPr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5" w:rsidRPr="00310D29" w:rsidRDefault="00B26065" w:rsidP="00DC75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5" w:rsidRPr="00310D29" w:rsidRDefault="00B26065" w:rsidP="00DC75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5" w:rsidRPr="00310D29" w:rsidRDefault="00B26065" w:rsidP="00DC75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Nr kat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5" w:rsidRPr="00310D29" w:rsidRDefault="00B26065" w:rsidP="00DC75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5" w:rsidRPr="00310D29" w:rsidRDefault="00B26065" w:rsidP="00DC75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5" w:rsidRPr="00310D29" w:rsidRDefault="00B26065" w:rsidP="00DC75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Cena jedn. netto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5" w:rsidRPr="00310D29" w:rsidRDefault="00B26065" w:rsidP="00DC75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065" w:rsidRPr="00310D29" w:rsidRDefault="00B26065" w:rsidP="00DC75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Wartość ogólna brutto</w:t>
            </w:r>
          </w:p>
        </w:tc>
      </w:tr>
      <w:tr w:rsidR="00B26065" w:rsidRPr="00310D29" w:rsidTr="00DC753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65" w:rsidRPr="00310D29" w:rsidRDefault="00B26065" w:rsidP="00DC75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065" w:rsidRDefault="00B26065" w:rsidP="00DC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26065" w:rsidRDefault="00B26065" w:rsidP="00DC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E38D2">
              <w:rPr>
                <w:rFonts w:ascii="Calibri" w:hAnsi="Calibri" w:cs="Calibri"/>
                <w:color w:val="000000"/>
                <w:sz w:val="22"/>
                <w:szCs w:val="22"/>
              </w:rPr>
              <w:t>Stent</w:t>
            </w:r>
            <w:proofErr w:type="spellEnd"/>
            <w:r w:rsidRPr="000E38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38D2">
              <w:rPr>
                <w:rFonts w:ascii="Calibri" w:hAnsi="Calibri" w:cs="Calibri"/>
                <w:color w:val="000000"/>
                <w:sz w:val="22"/>
                <w:szCs w:val="22"/>
              </w:rPr>
              <w:t>Garft</w:t>
            </w:r>
            <w:proofErr w:type="spellEnd"/>
            <w:r w:rsidRPr="000E38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balonie obwodowy kryty</w:t>
            </w:r>
          </w:p>
          <w:p w:rsidR="00B26065" w:rsidRPr="00310D29" w:rsidRDefault="00B26065" w:rsidP="00DC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5" w:rsidRPr="00310D29" w:rsidRDefault="00B26065" w:rsidP="00DC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65" w:rsidRPr="00310D29" w:rsidRDefault="00B26065" w:rsidP="00DC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65" w:rsidRPr="00310D29" w:rsidRDefault="00B26065" w:rsidP="00DC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65" w:rsidRPr="00310D29" w:rsidRDefault="00B26065" w:rsidP="00DC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65" w:rsidRPr="00310D29" w:rsidRDefault="00B26065" w:rsidP="00DC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65" w:rsidRPr="00310D29" w:rsidRDefault="00B26065" w:rsidP="00DC75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26065" w:rsidRDefault="00B26065" w:rsidP="00B26065"/>
    <w:p w:rsidR="00B26065" w:rsidRDefault="00B26065" w:rsidP="00B26065"/>
    <w:p w:rsidR="00B26065" w:rsidRDefault="00B26065" w:rsidP="00B26065"/>
    <w:p w:rsidR="00B26065" w:rsidRDefault="00B26065" w:rsidP="00B26065">
      <w:pPr>
        <w:spacing w:line="360" w:lineRule="auto"/>
        <w:rPr>
          <w:rFonts w:ascii="Calibri" w:hAnsi="Calibri" w:cs="Calibri"/>
          <w:bCs/>
          <w:color w:val="666666"/>
        </w:rPr>
      </w:pPr>
    </w:p>
    <w:p w:rsidR="00B26065" w:rsidRDefault="00B26065" w:rsidP="00B26065">
      <w:pPr>
        <w:spacing w:line="360" w:lineRule="auto"/>
        <w:rPr>
          <w:rFonts w:ascii="Calibri" w:hAnsi="Calibri" w:cs="Calibri"/>
          <w:bCs/>
          <w:color w:val="666666"/>
        </w:rPr>
      </w:pPr>
    </w:p>
    <w:p w:rsidR="00B26065" w:rsidRPr="00F44703" w:rsidRDefault="00B26065" w:rsidP="00B26065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B26065" w:rsidRPr="00F44703" w:rsidRDefault="00B26065" w:rsidP="00B26065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B26065" w:rsidRPr="00F44703" w:rsidRDefault="00B26065" w:rsidP="00B26065">
      <w:pPr>
        <w:rPr>
          <w:rFonts w:ascii="Calibri" w:hAnsi="Calibri" w:cs="Calibri"/>
          <w:sz w:val="20"/>
          <w:szCs w:val="20"/>
        </w:rPr>
      </w:pPr>
    </w:p>
    <w:p w:rsidR="00B26065" w:rsidRPr="00F44703" w:rsidRDefault="00B26065" w:rsidP="00B26065">
      <w:pPr>
        <w:rPr>
          <w:rFonts w:ascii="Calibri" w:hAnsi="Calibri" w:cs="Calibri"/>
          <w:sz w:val="20"/>
          <w:szCs w:val="20"/>
        </w:rPr>
      </w:pPr>
    </w:p>
    <w:p w:rsidR="00B26065" w:rsidRPr="00F44703" w:rsidRDefault="00B26065" w:rsidP="00B26065">
      <w:pPr>
        <w:rPr>
          <w:rFonts w:ascii="Calibri" w:hAnsi="Calibri" w:cs="Calibri"/>
          <w:sz w:val="20"/>
          <w:szCs w:val="20"/>
        </w:rPr>
      </w:pPr>
    </w:p>
    <w:p w:rsidR="00B26065" w:rsidRPr="00F44703" w:rsidRDefault="00B26065" w:rsidP="00B26065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B26065" w:rsidRPr="00F44703" w:rsidRDefault="00B26065" w:rsidP="00B26065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B26065" w:rsidRPr="00F44703" w:rsidRDefault="00B26065" w:rsidP="00B26065">
      <w:pPr>
        <w:rPr>
          <w:rFonts w:ascii="Calibri" w:hAnsi="Calibri" w:cs="Calibri"/>
        </w:rPr>
      </w:pPr>
    </w:p>
    <w:p w:rsidR="00B26065" w:rsidRDefault="00B26065" w:rsidP="00B26065"/>
    <w:p w:rsidR="00B26065" w:rsidRDefault="00B26065" w:rsidP="00B26065"/>
    <w:p w:rsidR="00B26065" w:rsidRDefault="00B26065" w:rsidP="00B26065"/>
    <w:p w:rsidR="00B26065" w:rsidRDefault="00B26065" w:rsidP="00B26065"/>
    <w:p w:rsidR="00B26065" w:rsidRDefault="00B26065" w:rsidP="00B26065"/>
    <w:p w:rsidR="00B26065" w:rsidRDefault="00B26065" w:rsidP="00B26065"/>
    <w:p w:rsidR="00B26065" w:rsidRDefault="00B26065" w:rsidP="00B26065"/>
    <w:p w:rsidR="00B26065" w:rsidRDefault="00B26065" w:rsidP="00B26065"/>
    <w:p w:rsidR="00B26065" w:rsidRDefault="00B26065" w:rsidP="00B26065"/>
    <w:p w:rsidR="00B26065" w:rsidRDefault="00B26065" w:rsidP="00B26065"/>
    <w:p w:rsidR="00B26065" w:rsidRDefault="00B26065" w:rsidP="00B26065"/>
    <w:p w:rsidR="00B26065" w:rsidRDefault="00B26065" w:rsidP="00B26065"/>
    <w:p w:rsidR="00B26065" w:rsidRDefault="00B26065" w:rsidP="00B26065"/>
    <w:p w:rsidR="00B26065" w:rsidRDefault="00B26065" w:rsidP="00B26065"/>
    <w:p w:rsidR="00B26065" w:rsidRPr="00E06FA3" w:rsidRDefault="00B26065" w:rsidP="00B26065">
      <w:pPr>
        <w:rPr>
          <w:rFonts w:asciiTheme="minorHAnsi" w:hAnsiTheme="minorHAnsi" w:cstheme="minorHAnsi"/>
          <w:b/>
        </w:rPr>
      </w:pPr>
      <w:r w:rsidRPr="00E06FA3">
        <w:rPr>
          <w:rFonts w:asciiTheme="minorHAnsi" w:hAnsiTheme="minorHAnsi" w:cstheme="minorHAnsi"/>
          <w:b/>
        </w:rPr>
        <w:lastRenderedPageBreak/>
        <w:t>OPIS PRZEDMIOTU ZAMÓWIENIA</w:t>
      </w:r>
    </w:p>
    <w:p w:rsidR="00B26065" w:rsidRDefault="00B26065" w:rsidP="00B26065"/>
    <w:p w:rsidR="00B26065" w:rsidRDefault="00B26065" w:rsidP="00B26065"/>
    <w:p w:rsidR="00B26065" w:rsidRDefault="00B26065" w:rsidP="00B26065"/>
    <w:p w:rsidR="00B26065" w:rsidRDefault="00B26065" w:rsidP="00B26065"/>
    <w:p w:rsidR="00B26065" w:rsidRDefault="00B26065" w:rsidP="00B26065"/>
    <w:p w:rsidR="00B26065" w:rsidRDefault="00B26065" w:rsidP="00B26065"/>
    <w:p w:rsidR="00B26065" w:rsidRDefault="00B26065" w:rsidP="00B26065"/>
    <w:tbl>
      <w:tblPr>
        <w:tblpPr w:leftFromText="141" w:rightFromText="141" w:vertAnchor="page" w:horzAnchor="margin" w:tblpY="2176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911"/>
        <w:gridCol w:w="1985"/>
        <w:gridCol w:w="2126"/>
      </w:tblGrid>
      <w:tr w:rsidR="00B26065" w:rsidRPr="00094BEC" w:rsidTr="00DC753D">
        <w:trPr>
          <w:trHeight w:val="5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5" w:rsidRPr="00094BEC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94BEC">
              <w:rPr>
                <w:rFonts w:ascii="Calibri" w:hAnsi="Calibri"/>
                <w:color w:val="000000"/>
              </w:rPr>
              <w:t>Lp</w:t>
            </w:r>
            <w:proofErr w:type="spellEnd"/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5" w:rsidRPr="00094BEC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r w:rsidRPr="00094BEC">
              <w:rPr>
                <w:rFonts w:ascii="Calibri" w:hAnsi="Calibri"/>
                <w:color w:val="000000"/>
              </w:rPr>
              <w:t>Cechy przedmiotu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5" w:rsidRPr="00094BEC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r w:rsidRPr="00094BEC">
              <w:rPr>
                <w:rFonts w:ascii="Calibri" w:hAnsi="Calibri"/>
                <w:color w:val="000000"/>
              </w:rPr>
              <w:t>Parametr graniczny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5" w:rsidRPr="00094BEC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r w:rsidRPr="00094BEC">
              <w:rPr>
                <w:rFonts w:ascii="Calibri" w:hAnsi="Calibri"/>
                <w:color w:val="000000"/>
              </w:rPr>
              <w:t>Parametr oferowany</w:t>
            </w:r>
          </w:p>
        </w:tc>
      </w:tr>
      <w:tr w:rsidR="00B26065" w:rsidRPr="00094BEC" w:rsidTr="00DC753D">
        <w:trPr>
          <w:trHeight w:val="540"/>
        </w:trPr>
        <w:tc>
          <w:tcPr>
            <w:tcW w:w="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26065" w:rsidRPr="00094BEC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26065" w:rsidRPr="00094BEC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Stent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Gra</w:t>
            </w:r>
            <w:r w:rsidRPr="00C13614">
              <w:rPr>
                <w:rFonts w:ascii="Calibri" w:hAnsi="Calibri" w:cs="Calibri"/>
                <w:b/>
                <w:bCs/>
                <w:color w:val="000000"/>
              </w:rPr>
              <w:t>ft</w:t>
            </w:r>
            <w:proofErr w:type="spellEnd"/>
            <w:r w:rsidRPr="00C13614">
              <w:rPr>
                <w:rFonts w:ascii="Calibri" w:hAnsi="Calibri" w:cs="Calibri"/>
                <w:b/>
                <w:bCs/>
                <w:color w:val="000000"/>
              </w:rPr>
              <w:t xml:space="preserve"> na balonie obwodowy kryty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065" w:rsidRPr="00094BEC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065" w:rsidRPr="00094BEC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26065" w:rsidRPr="00115473" w:rsidTr="00DC753D">
        <w:trPr>
          <w:trHeight w:val="540"/>
        </w:trPr>
        <w:tc>
          <w:tcPr>
            <w:tcW w:w="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26065" w:rsidRPr="00115473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r w:rsidRPr="0011547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065" w:rsidRPr="00115473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r w:rsidRPr="00115473">
              <w:rPr>
                <w:rFonts w:ascii="Calibri" w:hAnsi="Calibri"/>
                <w:color w:val="000000"/>
              </w:rPr>
              <w:t>Nazwa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065" w:rsidRPr="00115473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r w:rsidRPr="00115473">
              <w:rPr>
                <w:rFonts w:ascii="Calibri" w:hAnsi="Calibri"/>
                <w:color w:val="000000"/>
              </w:rPr>
              <w:t>Tak, podać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065" w:rsidRPr="00115473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r w:rsidRPr="00115473">
              <w:rPr>
                <w:rFonts w:ascii="Calibri" w:hAnsi="Calibri"/>
                <w:color w:val="000000"/>
              </w:rPr>
              <w:t> </w:t>
            </w:r>
          </w:p>
        </w:tc>
      </w:tr>
      <w:tr w:rsidR="00B26065" w:rsidRPr="00115473" w:rsidTr="00DC753D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26065" w:rsidRPr="00115473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r w:rsidRPr="0011547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5" w:rsidRPr="00115473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r w:rsidRPr="00115473">
              <w:rPr>
                <w:rFonts w:ascii="Calibri" w:hAnsi="Calibri"/>
                <w:color w:val="000000"/>
              </w:rPr>
              <w:t>Producent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065" w:rsidRPr="00115473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r w:rsidRPr="00115473">
              <w:rPr>
                <w:rFonts w:ascii="Calibri" w:hAnsi="Calibri"/>
                <w:color w:val="000000"/>
              </w:rPr>
              <w:t>Tak, podać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065" w:rsidRPr="00115473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r w:rsidRPr="00115473">
              <w:rPr>
                <w:rFonts w:ascii="Calibri" w:hAnsi="Calibri"/>
                <w:color w:val="000000"/>
              </w:rPr>
              <w:t> </w:t>
            </w:r>
          </w:p>
        </w:tc>
      </w:tr>
      <w:tr w:rsidR="00B26065" w:rsidRPr="00115473" w:rsidTr="00DC753D">
        <w:trPr>
          <w:trHeight w:val="497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065" w:rsidRPr="00115473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r w:rsidRPr="0011547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65" w:rsidRPr="00115473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15473">
              <w:rPr>
                <w:rFonts w:ascii="Calibri" w:hAnsi="Calibri" w:cs="Calibri"/>
              </w:rPr>
              <w:t>stentgraft</w:t>
            </w:r>
            <w:proofErr w:type="spellEnd"/>
            <w:r w:rsidRPr="00115473">
              <w:rPr>
                <w:rFonts w:ascii="Calibri" w:hAnsi="Calibri" w:cs="Calibri"/>
              </w:rPr>
              <w:t xml:space="preserve"> na balonie – obwodowy kryty, 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065" w:rsidRPr="00115473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r w:rsidRPr="00115473">
              <w:rPr>
                <w:rFonts w:ascii="Calibri" w:hAnsi="Calibri"/>
                <w:color w:val="000000"/>
              </w:rPr>
              <w:t xml:space="preserve">tak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065" w:rsidRPr="00115473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r w:rsidRPr="00115473">
              <w:rPr>
                <w:rFonts w:ascii="Calibri" w:hAnsi="Calibri"/>
                <w:color w:val="000000"/>
              </w:rPr>
              <w:t> </w:t>
            </w:r>
          </w:p>
        </w:tc>
      </w:tr>
      <w:tr w:rsidR="00B26065" w:rsidRPr="00115473" w:rsidTr="00DC753D">
        <w:trPr>
          <w:trHeight w:val="54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065" w:rsidRPr="00115473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r w:rsidRPr="0011547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65" w:rsidRPr="00115473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15473">
              <w:rPr>
                <w:rFonts w:ascii="Calibri" w:hAnsi="Calibri" w:cs="Calibri"/>
              </w:rPr>
              <w:t>stent</w:t>
            </w:r>
            <w:proofErr w:type="spellEnd"/>
            <w:r w:rsidRPr="00115473">
              <w:rPr>
                <w:rFonts w:ascii="Calibri" w:hAnsi="Calibri" w:cs="Calibri"/>
              </w:rPr>
              <w:t xml:space="preserve"> wykonany ze stali nierdzewnej 316 L, który  znajduje się między dwiema warstwami </w:t>
            </w:r>
            <w:proofErr w:type="spellStart"/>
            <w:r w:rsidRPr="00115473">
              <w:rPr>
                <w:rFonts w:ascii="Calibri" w:hAnsi="Calibri" w:cs="Calibri"/>
              </w:rPr>
              <w:t>ePTFE</w:t>
            </w:r>
            <w:proofErr w:type="spellEnd"/>
            <w:r w:rsidRPr="00115473">
              <w:rPr>
                <w:rFonts w:ascii="Calibri" w:hAnsi="Calibri" w:cs="Calibri"/>
              </w:rPr>
              <w:t>,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065" w:rsidRPr="00115473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r w:rsidRPr="00115473">
              <w:rPr>
                <w:rFonts w:ascii="Calibri" w:hAnsi="Calibri"/>
                <w:color w:val="000000"/>
              </w:rPr>
              <w:t xml:space="preserve"> Tak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065" w:rsidRPr="00115473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r w:rsidRPr="00115473">
              <w:rPr>
                <w:rFonts w:ascii="Calibri" w:hAnsi="Calibri"/>
                <w:color w:val="000000"/>
              </w:rPr>
              <w:t> </w:t>
            </w:r>
          </w:p>
        </w:tc>
      </w:tr>
      <w:tr w:rsidR="00B26065" w:rsidRPr="00115473" w:rsidTr="00DC753D">
        <w:trPr>
          <w:trHeight w:val="5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5" w:rsidRPr="00115473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r w:rsidRPr="0011547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65" w:rsidRPr="00115473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r w:rsidRPr="00115473">
              <w:rPr>
                <w:rFonts w:ascii="Calibri" w:hAnsi="Calibri" w:cs="Calibri"/>
              </w:rPr>
              <w:t>kompatybilny z prowadnikiem  0,035",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065" w:rsidRPr="00115473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r w:rsidRPr="00115473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065" w:rsidRPr="00115473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r w:rsidRPr="00115473">
              <w:rPr>
                <w:rFonts w:ascii="Calibri" w:hAnsi="Calibri"/>
                <w:color w:val="000000"/>
              </w:rPr>
              <w:t> </w:t>
            </w:r>
          </w:p>
        </w:tc>
      </w:tr>
      <w:tr w:rsidR="00B26065" w:rsidRPr="00115473" w:rsidTr="00DC753D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065" w:rsidRPr="00115473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r w:rsidRPr="0011547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6065" w:rsidRPr="00115473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r w:rsidRPr="00115473">
              <w:rPr>
                <w:rFonts w:ascii="Calibri" w:hAnsi="Calibri" w:cs="Calibri"/>
              </w:rPr>
              <w:t>balon niepodatny OTW,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065" w:rsidRPr="00115473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r w:rsidRPr="00115473">
              <w:rPr>
                <w:rFonts w:ascii="Calibri" w:hAnsi="Calibri"/>
                <w:color w:val="000000"/>
              </w:rPr>
              <w:t xml:space="preserve">tak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065" w:rsidRPr="00115473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r w:rsidRPr="00115473">
              <w:rPr>
                <w:rFonts w:ascii="Calibri" w:hAnsi="Calibri"/>
                <w:color w:val="000000"/>
              </w:rPr>
              <w:t> </w:t>
            </w:r>
          </w:p>
        </w:tc>
      </w:tr>
      <w:tr w:rsidR="00B26065" w:rsidRPr="00115473" w:rsidTr="00DC753D">
        <w:trPr>
          <w:trHeight w:val="6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5" w:rsidRPr="00115473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r w:rsidRPr="0011547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65" w:rsidRPr="00115473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r w:rsidRPr="00115473">
              <w:rPr>
                <w:rFonts w:ascii="Calibri" w:hAnsi="Calibri" w:cs="Calibri"/>
              </w:rPr>
              <w:t>system wprowadzania 80 cm i  135 cm,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65" w:rsidRPr="00115473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r w:rsidRPr="00115473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65" w:rsidRPr="00115473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r w:rsidRPr="00115473">
              <w:rPr>
                <w:rFonts w:ascii="Calibri" w:hAnsi="Calibri"/>
                <w:color w:val="000000"/>
              </w:rPr>
              <w:t> </w:t>
            </w:r>
          </w:p>
        </w:tc>
      </w:tr>
      <w:tr w:rsidR="00B26065" w:rsidRPr="00115473" w:rsidTr="00DC753D">
        <w:trPr>
          <w:trHeight w:val="6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5" w:rsidRPr="00115473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r w:rsidRPr="0011547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65" w:rsidRPr="00115473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r w:rsidRPr="00115473">
              <w:rPr>
                <w:rFonts w:ascii="Calibri" w:hAnsi="Calibri" w:cs="Calibri"/>
              </w:rPr>
              <w:t>dostępne średnice: 5, 6, 7, 8, 9, 10 i 12 mm,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65" w:rsidRPr="00115473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r w:rsidRPr="00115473">
              <w:rPr>
                <w:rFonts w:ascii="Calibri" w:hAnsi="Calibri"/>
                <w:color w:val="000000"/>
              </w:rPr>
              <w:t>tak , podać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65" w:rsidRPr="00115473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r w:rsidRPr="00115473">
              <w:rPr>
                <w:rFonts w:ascii="Calibri" w:hAnsi="Calibri"/>
                <w:color w:val="000000"/>
              </w:rPr>
              <w:t> </w:t>
            </w:r>
          </w:p>
        </w:tc>
      </w:tr>
      <w:tr w:rsidR="00B26065" w:rsidRPr="00115473" w:rsidTr="00DC753D">
        <w:trPr>
          <w:trHeight w:val="6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5" w:rsidRPr="00115473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r w:rsidRPr="0011547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65" w:rsidRPr="00115473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r w:rsidRPr="00115473">
              <w:rPr>
                <w:rFonts w:ascii="Calibri" w:hAnsi="Calibri" w:cs="Calibri"/>
              </w:rPr>
              <w:t>dostępne  długości: 16 mm, 26 mm, 37 mm, 58 mm (w zależności od  średnicy),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65" w:rsidRPr="00115473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r w:rsidRPr="00115473">
              <w:rPr>
                <w:rFonts w:ascii="Calibri" w:hAnsi="Calibri"/>
                <w:color w:val="000000"/>
              </w:rPr>
              <w:t xml:space="preserve"> Tak, podać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65" w:rsidRPr="00115473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r w:rsidRPr="00115473">
              <w:rPr>
                <w:rFonts w:ascii="Calibri" w:hAnsi="Calibri"/>
                <w:color w:val="000000"/>
              </w:rPr>
              <w:t> </w:t>
            </w:r>
          </w:p>
        </w:tc>
      </w:tr>
      <w:tr w:rsidR="00B26065" w:rsidRPr="00115473" w:rsidTr="00DC753D">
        <w:trPr>
          <w:trHeight w:val="6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65" w:rsidRPr="00115473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r w:rsidRPr="0011547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65" w:rsidRPr="00115473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r w:rsidRPr="00115473">
              <w:rPr>
                <w:rFonts w:ascii="Calibri" w:hAnsi="Calibri" w:cs="Calibri"/>
              </w:rPr>
              <w:t>kompatybilny z koszulką 6, 7, 8F (w zależności od średnicy),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65" w:rsidRPr="00115473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r w:rsidRPr="00115473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65" w:rsidRPr="00115473" w:rsidRDefault="00B26065" w:rsidP="00DC753D">
            <w:pPr>
              <w:jc w:val="center"/>
              <w:rPr>
                <w:rFonts w:ascii="Calibri" w:hAnsi="Calibri"/>
                <w:color w:val="000000"/>
              </w:rPr>
            </w:pPr>
            <w:r w:rsidRPr="00115473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B26065" w:rsidRDefault="00B26065" w:rsidP="00B26065"/>
    <w:p w:rsidR="00B26065" w:rsidRPr="00F44703" w:rsidRDefault="00B26065" w:rsidP="00B26065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B26065" w:rsidRPr="00F44703" w:rsidRDefault="00B26065" w:rsidP="00B26065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B26065" w:rsidRPr="00F44703" w:rsidRDefault="00B26065" w:rsidP="00B26065">
      <w:pPr>
        <w:rPr>
          <w:rFonts w:ascii="Calibri" w:hAnsi="Calibri" w:cs="Calibri"/>
        </w:rPr>
      </w:pPr>
    </w:p>
    <w:p w:rsidR="00B26065" w:rsidRDefault="00B26065" w:rsidP="00B26065"/>
    <w:p w:rsidR="00B26065" w:rsidRDefault="00B26065" w:rsidP="00B26065"/>
    <w:p w:rsidR="00B26065" w:rsidRDefault="00B26065" w:rsidP="00B26065"/>
    <w:p w:rsidR="00B26065" w:rsidRDefault="00B26065" w:rsidP="00B2606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B26065" w:rsidRDefault="00B26065" w:rsidP="00B2606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B26065" w:rsidRPr="00624E38" w:rsidRDefault="00B26065" w:rsidP="00B26065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55/23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B26065" w:rsidRPr="00624E38" w:rsidRDefault="00B26065" w:rsidP="00B26065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3</w:t>
      </w:r>
    </w:p>
    <w:p w:rsidR="00B26065" w:rsidRDefault="00B26065" w:rsidP="00B26065">
      <w:pPr>
        <w:tabs>
          <w:tab w:val="left" w:pos="1860"/>
        </w:tabs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</w:t>
      </w:r>
      <w:r w:rsidRPr="00B67B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8D2">
        <w:rPr>
          <w:rFonts w:ascii="Calibri" w:hAnsi="Calibri" w:cs="Calibri"/>
          <w:b/>
          <w:i/>
          <w:sz w:val="22"/>
          <w:szCs w:val="22"/>
          <w:u w:val="single"/>
        </w:rPr>
        <w:t>Stent</w:t>
      </w:r>
      <w:proofErr w:type="spellEnd"/>
      <w:r w:rsidRPr="000E38D2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proofErr w:type="spellStart"/>
      <w:r w:rsidRPr="000E38D2">
        <w:rPr>
          <w:rFonts w:ascii="Calibri" w:hAnsi="Calibri" w:cs="Calibri"/>
          <w:b/>
          <w:i/>
          <w:sz w:val="22"/>
          <w:szCs w:val="22"/>
          <w:u w:val="single"/>
        </w:rPr>
        <w:t>Garft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proofErr w:type="spellEnd"/>
      <w:r w:rsidRPr="000E38D2">
        <w:rPr>
          <w:rFonts w:ascii="Calibri" w:hAnsi="Calibri" w:cs="Calibri"/>
          <w:b/>
          <w:i/>
          <w:sz w:val="22"/>
          <w:szCs w:val="22"/>
          <w:u w:val="single"/>
        </w:rPr>
        <w:t xml:space="preserve"> na balonie obwodowy</w:t>
      </w:r>
      <w:r>
        <w:rPr>
          <w:rFonts w:ascii="Calibri" w:hAnsi="Calibri" w:cs="Calibri"/>
          <w:b/>
          <w:i/>
          <w:sz w:val="22"/>
          <w:szCs w:val="22"/>
          <w:u w:val="single"/>
        </w:rPr>
        <w:t>m</w:t>
      </w:r>
      <w:r w:rsidRPr="000E38D2">
        <w:rPr>
          <w:rFonts w:ascii="Calibri" w:hAnsi="Calibri" w:cs="Calibri"/>
          <w:b/>
          <w:i/>
          <w:sz w:val="22"/>
          <w:szCs w:val="22"/>
          <w:u w:val="single"/>
        </w:rPr>
        <w:t xml:space="preserve"> kryty</w:t>
      </w:r>
      <w:r>
        <w:rPr>
          <w:rFonts w:ascii="Calibri" w:hAnsi="Calibri" w:cs="Calibri"/>
          <w:b/>
          <w:i/>
          <w:sz w:val="22"/>
          <w:szCs w:val="22"/>
          <w:u w:val="single"/>
        </w:rPr>
        <w:t>ch</w:t>
      </w:r>
    </w:p>
    <w:p w:rsidR="00B26065" w:rsidRDefault="00B26065" w:rsidP="00B26065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E06FA3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B26065" w:rsidRPr="004C49AF" w:rsidRDefault="00B26065" w:rsidP="00B26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B26065" w:rsidRPr="004C49AF" w:rsidRDefault="00B26065" w:rsidP="00B26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B26065" w:rsidRPr="004C49AF" w:rsidRDefault="00B26065" w:rsidP="00B26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B26065" w:rsidRPr="004C49AF" w:rsidRDefault="00B26065" w:rsidP="00B26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B26065" w:rsidRPr="004C49AF" w:rsidRDefault="00B26065" w:rsidP="00B26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B26065" w:rsidRPr="004C49AF" w:rsidRDefault="00B26065" w:rsidP="00B26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B26065" w:rsidRPr="004C49AF" w:rsidRDefault="00B26065" w:rsidP="00B26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B26065" w:rsidRPr="004C49AF" w:rsidRDefault="00B26065" w:rsidP="00B26065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 w:rsidRPr="00DE1B75">
        <w:rPr>
          <w:rFonts w:asciiTheme="minorHAnsi" w:hAnsiTheme="minorHAnsi" w:cstheme="minorHAnsi"/>
          <w:sz w:val="22"/>
          <w:szCs w:val="22"/>
        </w:rPr>
        <w:t>dostawy</w:t>
      </w:r>
      <w:r w:rsidRPr="00DE1B75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proofErr w:type="spellStart"/>
      <w:r w:rsidRPr="000E38D2">
        <w:rPr>
          <w:rFonts w:ascii="Calibri" w:hAnsi="Calibri" w:cs="Calibri"/>
          <w:b/>
          <w:i/>
          <w:sz w:val="22"/>
          <w:szCs w:val="22"/>
          <w:u w:val="single"/>
        </w:rPr>
        <w:t>Stent</w:t>
      </w:r>
      <w:proofErr w:type="spellEnd"/>
      <w:r w:rsidRPr="000E38D2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proofErr w:type="spellStart"/>
      <w:r w:rsidRPr="000E38D2">
        <w:rPr>
          <w:rFonts w:ascii="Calibri" w:hAnsi="Calibri" w:cs="Calibri"/>
          <w:b/>
          <w:i/>
          <w:sz w:val="22"/>
          <w:szCs w:val="22"/>
          <w:u w:val="single"/>
        </w:rPr>
        <w:t>Garft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proofErr w:type="spellEnd"/>
      <w:r w:rsidRPr="000E38D2">
        <w:rPr>
          <w:rFonts w:ascii="Calibri" w:hAnsi="Calibri" w:cs="Calibri"/>
          <w:b/>
          <w:i/>
          <w:sz w:val="22"/>
          <w:szCs w:val="22"/>
          <w:u w:val="single"/>
        </w:rPr>
        <w:t xml:space="preserve"> na balonie obwodowy</w:t>
      </w:r>
      <w:r>
        <w:rPr>
          <w:rFonts w:ascii="Calibri" w:hAnsi="Calibri" w:cs="Calibri"/>
          <w:b/>
          <w:i/>
          <w:sz w:val="22"/>
          <w:szCs w:val="22"/>
          <w:u w:val="single"/>
        </w:rPr>
        <w:t>m</w:t>
      </w:r>
      <w:r w:rsidRPr="000E38D2">
        <w:rPr>
          <w:rFonts w:ascii="Calibri" w:hAnsi="Calibri" w:cs="Calibri"/>
          <w:b/>
          <w:i/>
          <w:sz w:val="22"/>
          <w:szCs w:val="22"/>
          <w:u w:val="single"/>
        </w:rPr>
        <w:t xml:space="preserve"> kryty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ch </w:t>
      </w:r>
      <w:r w:rsidRPr="004C49AF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B26065" w:rsidRPr="00CB476C" w:rsidRDefault="00B26065" w:rsidP="00B26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Lipca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Listopada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B26065" w:rsidRPr="004C49AF" w:rsidRDefault="00B26065" w:rsidP="00B26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B26065" w:rsidRPr="004C49AF" w:rsidRDefault="00B26065" w:rsidP="00B26065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B26065" w:rsidRPr="004C49AF" w:rsidRDefault="00B26065" w:rsidP="00B26065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proofErr w:type="spellStart"/>
      <w:r w:rsidRPr="000E38D2">
        <w:rPr>
          <w:rFonts w:ascii="Calibri" w:hAnsi="Calibri" w:cs="Calibri"/>
          <w:b/>
          <w:i/>
          <w:sz w:val="22"/>
          <w:szCs w:val="22"/>
          <w:u w:val="single"/>
        </w:rPr>
        <w:t>Stent</w:t>
      </w:r>
      <w:proofErr w:type="spellEnd"/>
      <w:r w:rsidRPr="000E38D2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proofErr w:type="spellStart"/>
      <w:r w:rsidRPr="000E38D2">
        <w:rPr>
          <w:rFonts w:ascii="Calibri" w:hAnsi="Calibri" w:cs="Calibri"/>
          <w:b/>
          <w:i/>
          <w:sz w:val="22"/>
          <w:szCs w:val="22"/>
          <w:u w:val="single"/>
        </w:rPr>
        <w:t>Garft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proofErr w:type="spellEnd"/>
      <w:r w:rsidRPr="000E38D2">
        <w:rPr>
          <w:rFonts w:ascii="Calibri" w:hAnsi="Calibri" w:cs="Calibri"/>
          <w:b/>
          <w:i/>
          <w:sz w:val="22"/>
          <w:szCs w:val="22"/>
          <w:u w:val="single"/>
        </w:rPr>
        <w:t xml:space="preserve"> na balonie obwodowy</w:t>
      </w:r>
      <w:r>
        <w:rPr>
          <w:rFonts w:ascii="Calibri" w:hAnsi="Calibri" w:cs="Calibri"/>
          <w:b/>
          <w:i/>
          <w:sz w:val="22"/>
          <w:szCs w:val="22"/>
          <w:u w:val="single"/>
        </w:rPr>
        <w:t>m</w:t>
      </w:r>
      <w:r w:rsidRPr="000E38D2">
        <w:rPr>
          <w:rFonts w:ascii="Calibri" w:hAnsi="Calibri" w:cs="Calibri"/>
          <w:b/>
          <w:i/>
          <w:sz w:val="22"/>
          <w:szCs w:val="22"/>
          <w:u w:val="single"/>
        </w:rPr>
        <w:t xml:space="preserve"> kryty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ch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>odanym w załączniku</w:t>
      </w:r>
      <w:r>
        <w:rPr>
          <w:rFonts w:asciiTheme="minorHAnsi" w:hAnsiTheme="minorHAnsi" w:cstheme="minorHAnsi"/>
          <w:sz w:val="22"/>
          <w:szCs w:val="22"/>
        </w:rPr>
        <w:t xml:space="preserve">  d</w:t>
      </w:r>
      <w:r w:rsidRPr="004C49AF">
        <w:rPr>
          <w:rFonts w:asciiTheme="minorHAnsi" w:hAnsiTheme="minorHAnsi" w:cstheme="minorHAnsi"/>
          <w:sz w:val="22"/>
          <w:szCs w:val="22"/>
        </w:rPr>
        <w:t>o umowy.</w:t>
      </w:r>
    </w:p>
    <w:p w:rsidR="00B26065" w:rsidRPr="004C49AF" w:rsidRDefault="00B26065" w:rsidP="00B26065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proofErr w:type="spellStart"/>
      <w:r w:rsidRPr="000E38D2">
        <w:rPr>
          <w:rFonts w:ascii="Calibri" w:hAnsi="Calibri" w:cs="Calibri"/>
          <w:b/>
          <w:i/>
          <w:sz w:val="22"/>
          <w:szCs w:val="22"/>
          <w:u w:val="single"/>
        </w:rPr>
        <w:t>Stent</w:t>
      </w:r>
      <w:proofErr w:type="spellEnd"/>
      <w:r w:rsidRPr="000E38D2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proofErr w:type="spellStart"/>
      <w:r w:rsidRPr="000E38D2">
        <w:rPr>
          <w:rFonts w:ascii="Calibri" w:hAnsi="Calibri" w:cs="Calibri"/>
          <w:b/>
          <w:i/>
          <w:sz w:val="22"/>
          <w:szCs w:val="22"/>
          <w:u w:val="single"/>
        </w:rPr>
        <w:t>Garft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proofErr w:type="spellEnd"/>
      <w:r w:rsidRPr="000E38D2">
        <w:rPr>
          <w:rFonts w:ascii="Calibri" w:hAnsi="Calibri" w:cs="Calibri"/>
          <w:b/>
          <w:i/>
          <w:sz w:val="22"/>
          <w:szCs w:val="22"/>
          <w:u w:val="single"/>
        </w:rPr>
        <w:t xml:space="preserve"> na balonie obwodowy</w:t>
      </w:r>
      <w:r>
        <w:rPr>
          <w:rFonts w:ascii="Calibri" w:hAnsi="Calibri" w:cs="Calibri"/>
          <w:b/>
          <w:i/>
          <w:sz w:val="22"/>
          <w:szCs w:val="22"/>
          <w:u w:val="single"/>
        </w:rPr>
        <w:t>m</w:t>
      </w:r>
      <w:r w:rsidRPr="000E38D2">
        <w:rPr>
          <w:rFonts w:ascii="Calibri" w:hAnsi="Calibri" w:cs="Calibri"/>
          <w:b/>
          <w:i/>
          <w:sz w:val="22"/>
          <w:szCs w:val="22"/>
          <w:u w:val="single"/>
        </w:rPr>
        <w:t xml:space="preserve"> kryty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ch </w:t>
      </w:r>
      <w:r>
        <w:rPr>
          <w:rFonts w:ascii="Calibri" w:hAnsi="Calibri" w:cs="Calibri"/>
          <w:sz w:val="22"/>
          <w:szCs w:val="22"/>
        </w:rPr>
        <w:t>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 xml:space="preserve">magazyn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4C49AF">
        <w:rPr>
          <w:rFonts w:asciiTheme="minorHAnsi" w:hAnsiTheme="minorHAnsi" w:cstheme="minorHAnsi"/>
          <w:sz w:val="22"/>
          <w:szCs w:val="22"/>
        </w:rPr>
        <w:t>amawiającego.</w:t>
      </w:r>
    </w:p>
    <w:p w:rsidR="00B26065" w:rsidRPr="004C49AF" w:rsidRDefault="00B26065" w:rsidP="00B26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B26065" w:rsidRDefault="00B26065" w:rsidP="00B26065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proofErr w:type="spellStart"/>
      <w:r w:rsidRPr="000E38D2">
        <w:rPr>
          <w:rFonts w:ascii="Calibri" w:hAnsi="Calibri" w:cs="Calibri"/>
          <w:b/>
          <w:i/>
          <w:sz w:val="22"/>
          <w:szCs w:val="22"/>
          <w:u w:val="single"/>
        </w:rPr>
        <w:t>Stent</w:t>
      </w:r>
      <w:proofErr w:type="spellEnd"/>
      <w:r w:rsidRPr="000E38D2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proofErr w:type="spellStart"/>
      <w:r w:rsidRPr="000E38D2">
        <w:rPr>
          <w:rFonts w:ascii="Calibri" w:hAnsi="Calibri" w:cs="Calibri"/>
          <w:b/>
          <w:i/>
          <w:sz w:val="22"/>
          <w:szCs w:val="22"/>
          <w:u w:val="single"/>
        </w:rPr>
        <w:t>Garft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proofErr w:type="spellEnd"/>
      <w:r w:rsidRPr="000E38D2">
        <w:rPr>
          <w:rFonts w:ascii="Calibri" w:hAnsi="Calibri" w:cs="Calibri"/>
          <w:b/>
          <w:i/>
          <w:sz w:val="22"/>
          <w:szCs w:val="22"/>
          <w:u w:val="single"/>
        </w:rPr>
        <w:t xml:space="preserve"> na balonie obwodowy</w:t>
      </w:r>
      <w:r>
        <w:rPr>
          <w:rFonts w:ascii="Calibri" w:hAnsi="Calibri" w:cs="Calibri"/>
          <w:b/>
          <w:i/>
          <w:sz w:val="22"/>
          <w:szCs w:val="22"/>
          <w:u w:val="single"/>
        </w:rPr>
        <w:t>m</w:t>
      </w:r>
      <w:r w:rsidRPr="000E38D2">
        <w:rPr>
          <w:rFonts w:ascii="Calibri" w:hAnsi="Calibri" w:cs="Calibri"/>
          <w:b/>
          <w:i/>
          <w:sz w:val="22"/>
          <w:szCs w:val="22"/>
          <w:u w:val="single"/>
        </w:rPr>
        <w:t xml:space="preserve"> kryty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ch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B26065" w:rsidRDefault="00B26065" w:rsidP="00B26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CB476C">
        <w:rPr>
          <w:rFonts w:asciiTheme="minorHAnsi" w:hAnsiTheme="minorHAnsi" w:cstheme="minorHAnsi"/>
          <w:sz w:val="22"/>
          <w:szCs w:val="22"/>
        </w:rPr>
        <w:t>.</w:t>
      </w:r>
      <w:r w:rsidRPr="004C49AF">
        <w:rPr>
          <w:rFonts w:asciiTheme="minorHAnsi" w:hAnsiTheme="minorHAnsi" w:cstheme="minorHAnsi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sz w:val="22"/>
          <w:szCs w:val="22"/>
        </w:rPr>
        <w:t xml:space="preserve">utworzy na terenie Śląskiego Centrum Chorób Serca w Zabrzu skład konsygnacyjny                           dla zamawianych </w:t>
      </w:r>
      <w:proofErr w:type="spellStart"/>
      <w:r w:rsidRPr="000E38D2">
        <w:rPr>
          <w:rFonts w:ascii="Calibri" w:hAnsi="Calibri" w:cs="Calibri"/>
          <w:b/>
          <w:i/>
          <w:sz w:val="22"/>
          <w:szCs w:val="22"/>
          <w:u w:val="single"/>
        </w:rPr>
        <w:t>Stent</w:t>
      </w:r>
      <w:proofErr w:type="spellEnd"/>
      <w:r w:rsidRPr="000E38D2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proofErr w:type="spellStart"/>
      <w:r w:rsidRPr="000E38D2">
        <w:rPr>
          <w:rFonts w:ascii="Calibri" w:hAnsi="Calibri" w:cs="Calibri"/>
          <w:b/>
          <w:i/>
          <w:sz w:val="22"/>
          <w:szCs w:val="22"/>
          <w:u w:val="single"/>
        </w:rPr>
        <w:t>Garft</w:t>
      </w:r>
      <w:r>
        <w:rPr>
          <w:rFonts w:ascii="Calibri" w:hAnsi="Calibri" w:cs="Calibri"/>
          <w:b/>
          <w:i/>
          <w:sz w:val="22"/>
          <w:szCs w:val="22"/>
          <w:u w:val="single"/>
        </w:rPr>
        <w:t>ów</w:t>
      </w:r>
      <w:proofErr w:type="spellEnd"/>
      <w:r w:rsidRPr="000E38D2">
        <w:rPr>
          <w:rFonts w:ascii="Calibri" w:hAnsi="Calibri" w:cs="Calibri"/>
          <w:b/>
          <w:i/>
          <w:sz w:val="22"/>
          <w:szCs w:val="22"/>
          <w:u w:val="single"/>
        </w:rPr>
        <w:t xml:space="preserve"> na balonie obwodowy</w:t>
      </w:r>
      <w:r>
        <w:rPr>
          <w:rFonts w:ascii="Calibri" w:hAnsi="Calibri" w:cs="Calibri"/>
          <w:b/>
          <w:i/>
          <w:sz w:val="22"/>
          <w:szCs w:val="22"/>
          <w:u w:val="single"/>
        </w:rPr>
        <w:t>m</w:t>
      </w:r>
      <w:r w:rsidRPr="000E38D2">
        <w:rPr>
          <w:rFonts w:ascii="Calibri" w:hAnsi="Calibri" w:cs="Calibri"/>
          <w:b/>
          <w:i/>
          <w:sz w:val="22"/>
          <w:szCs w:val="22"/>
          <w:u w:val="single"/>
        </w:rPr>
        <w:t xml:space="preserve"> kryty</w:t>
      </w:r>
      <w:r>
        <w:rPr>
          <w:rFonts w:ascii="Calibri" w:hAnsi="Calibri" w:cs="Calibri"/>
          <w:b/>
          <w:i/>
          <w:sz w:val="22"/>
          <w:szCs w:val="22"/>
          <w:u w:val="single"/>
        </w:rPr>
        <w:t>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.</w:t>
      </w:r>
      <w:r w:rsidRPr="00CB476C">
        <w:rPr>
          <w:rFonts w:asciiTheme="minorHAnsi" w:hAnsiTheme="minorHAnsi" w:cstheme="minorHAnsi"/>
          <w:sz w:val="22"/>
          <w:szCs w:val="22"/>
        </w:rPr>
        <w:t>.</w:t>
      </w:r>
    </w:p>
    <w:p w:rsidR="00B26065" w:rsidRPr="004C49AF" w:rsidRDefault="00B26065" w:rsidP="00B26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B26065" w:rsidRPr="004C49AF" w:rsidRDefault="00B26065" w:rsidP="00B26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B26065" w:rsidRPr="004C49AF" w:rsidRDefault="00B26065" w:rsidP="00B26065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B26065" w:rsidRPr="004C49AF" w:rsidRDefault="00B26065" w:rsidP="00B26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B26065" w:rsidRPr="004C49AF" w:rsidRDefault="00B26065" w:rsidP="00B26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B26065" w:rsidRDefault="00B26065" w:rsidP="00B26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B26065" w:rsidRPr="004C49AF" w:rsidRDefault="00B26065" w:rsidP="00B26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B26065" w:rsidRPr="004C49AF" w:rsidRDefault="00B26065" w:rsidP="00B2606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B26065" w:rsidRPr="004C49AF" w:rsidRDefault="00B26065" w:rsidP="00B2606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B26065" w:rsidRPr="004C49AF" w:rsidRDefault="00B26065" w:rsidP="00B2606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B26065" w:rsidRPr="004C49AF" w:rsidRDefault="00B26065" w:rsidP="00B2606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B26065" w:rsidRPr="004C49AF" w:rsidRDefault="00B26065" w:rsidP="00B26065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B26065" w:rsidRDefault="00B26065" w:rsidP="00B26065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proofErr w:type="spellStart"/>
      <w:r w:rsidRPr="000E38D2">
        <w:rPr>
          <w:rFonts w:ascii="Calibri" w:hAnsi="Calibri" w:cs="Calibri"/>
          <w:b/>
          <w:i/>
          <w:sz w:val="22"/>
          <w:szCs w:val="22"/>
          <w:u w:val="single"/>
        </w:rPr>
        <w:t>Stent</w:t>
      </w:r>
      <w:proofErr w:type="spellEnd"/>
      <w:r w:rsidRPr="000E38D2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proofErr w:type="spellStart"/>
      <w:r w:rsidRPr="000E38D2">
        <w:rPr>
          <w:rFonts w:ascii="Calibri" w:hAnsi="Calibri" w:cs="Calibri"/>
          <w:b/>
          <w:i/>
          <w:sz w:val="22"/>
          <w:szCs w:val="22"/>
          <w:u w:val="single"/>
        </w:rPr>
        <w:t>Garft</w:t>
      </w:r>
      <w:r>
        <w:rPr>
          <w:rFonts w:ascii="Calibri" w:hAnsi="Calibri" w:cs="Calibri"/>
          <w:b/>
          <w:i/>
          <w:sz w:val="22"/>
          <w:szCs w:val="22"/>
          <w:u w:val="single"/>
        </w:rPr>
        <w:t>y</w:t>
      </w:r>
      <w:proofErr w:type="spellEnd"/>
      <w:r w:rsidRPr="000E38D2">
        <w:rPr>
          <w:rFonts w:ascii="Calibri" w:hAnsi="Calibri" w:cs="Calibri"/>
          <w:b/>
          <w:i/>
          <w:sz w:val="22"/>
          <w:szCs w:val="22"/>
          <w:u w:val="single"/>
        </w:rPr>
        <w:t xml:space="preserve"> na balonie obwodowy</w:t>
      </w:r>
      <w:r>
        <w:rPr>
          <w:rFonts w:ascii="Calibri" w:hAnsi="Calibri" w:cs="Calibri"/>
          <w:b/>
          <w:i/>
          <w:sz w:val="22"/>
          <w:szCs w:val="22"/>
          <w:u w:val="single"/>
        </w:rPr>
        <w:t>m kryte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B26065" w:rsidRPr="004C49AF" w:rsidRDefault="00B26065" w:rsidP="00B26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B26065" w:rsidRPr="004C49AF" w:rsidRDefault="00B26065" w:rsidP="00B26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B26065" w:rsidRPr="004C49AF" w:rsidRDefault="00B26065" w:rsidP="00B26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B26065" w:rsidRPr="004C49AF" w:rsidRDefault="00B26065" w:rsidP="00B2606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B26065" w:rsidRPr="004C49AF" w:rsidRDefault="00B26065" w:rsidP="00B2606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B26065" w:rsidRPr="004C49AF" w:rsidRDefault="00B26065" w:rsidP="00B2606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B26065" w:rsidRPr="004C49AF" w:rsidRDefault="00B26065" w:rsidP="00B2606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B26065" w:rsidRPr="004C49AF" w:rsidRDefault="00B26065" w:rsidP="00B2606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B26065" w:rsidRPr="004C49AF" w:rsidRDefault="00B26065" w:rsidP="00B26065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B26065" w:rsidRPr="004C49AF" w:rsidRDefault="00B26065" w:rsidP="00B26065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B26065" w:rsidRDefault="00B26065" w:rsidP="00B2606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 xml:space="preserve">W przypadku gdy z przyczyn niezawinionych przez Dostawcę nie jest możliwe dostarczenie produktu stanowiącego przedmiot umowy (wg nazwy handlowej) Dostawca jest zobowiązany poinformować Zamawiającego o tym fakcie i wyjaśnić w/w niemożliwość. Zamawiający ma prawo </w:t>
      </w:r>
      <w:r w:rsidRPr="005E393E">
        <w:rPr>
          <w:rFonts w:cs="Calibri"/>
        </w:rPr>
        <w:lastRenderedPageBreak/>
        <w:t>oceny wyjaśnienia dostawcy i stosownie do tej oceny może zażądać bądź dostarczenia przedmiotu umowy bądź dostarczenia towaru posiadającego takie same jak przedmiot umowy lub lepsze parametry techniczne.</w:t>
      </w:r>
    </w:p>
    <w:p w:rsidR="00B26065" w:rsidRDefault="00B26065" w:rsidP="00B26065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7</w:t>
      </w:r>
    </w:p>
    <w:p w:rsidR="00B26065" w:rsidRDefault="00B26065" w:rsidP="00B26065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B26065" w:rsidRDefault="00B26065" w:rsidP="00B26065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 xml:space="preserve"> § </w:t>
      </w:r>
      <w:r>
        <w:rPr>
          <w:rFonts w:asciiTheme="minorHAnsi" w:hAnsiTheme="minorHAnsi" w:cstheme="minorHAnsi"/>
        </w:rPr>
        <w:t>8</w:t>
      </w:r>
    </w:p>
    <w:p w:rsidR="00B26065" w:rsidRPr="00483705" w:rsidRDefault="00B26065" w:rsidP="00B26065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483705">
        <w:rPr>
          <w:rFonts w:asciiTheme="minorHAnsi" w:hAnsiTheme="minorHAnsi" w:cstheme="minorHAnsi"/>
        </w:rPr>
        <w:t>W sprawach nieuregulowanych w niniejszej umowie stosuje się przepisy Kodeksu cywilnego.</w:t>
      </w:r>
    </w:p>
    <w:p w:rsidR="00B26065" w:rsidRPr="004C49AF" w:rsidRDefault="00B26065" w:rsidP="00B26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B26065" w:rsidRPr="008E67FB" w:rsidRDefault="00B26065" w:rsidP="00B26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49AF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owszechnym właściwym </w:t>
      </w:r>
      <w:r>
        <w:rPr>
          <w:rFonts w:asciiTheme="minorHAnsi" w:hAnsiTheme="minorHAnsi" w:cstheme="minorHAnsi"/>
          <w:sz w:val="22"/>
          <w:szCs w:val="22"/>
        </w:rPr>
        <w:t xml:space="preserve">miejscowo </w:t>
      </w:r>
      <w:r w:rsidRPr="004C49AF">
        <w:rPr>
          <w:rFonts w:asciiTheme="minorHAnsi" w:hAnsiTheme="minorHAnsi" w:cstheme="minorHAnsi"/>
          <w:sz w:val="22"/>
          <w:szCs w:val="22"/>
        </w:rPr>
        <w:t>dla siedziby Zamawiającego.</w:t>
      </w:r>
    </w:p>
    <w:p w:rsidR="00B26065" w:rsidRPr="004C49AF" w:rsidRDefault="00B26065" w:rsidP="00B26065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0</w:t>
      </w:r>
    </w:p>
    <w:p w:rsidR="00B26065" w:rsidRDefault="00B26065" w:rsidP="00B2606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B26065" w:rsidRPr="004C49AF" w:rsidRDefault="00B26065" w:rsidP="00B26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11</w:t>
      </w:r>
    </w:p>
    <w:p w:rsidR="00B26065" w:rsidRPr="004C49AF" w:rsidRDefault="00B26065" w:rsidP="00B26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B26065" w:rsidRPr="004C49AF" w:rsidRDefault="00B26065" w:rsidP="00B26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26065" w:rsidRPr="004C49AF" w:rsidRDefault="00B26065" w:rsidP="00B26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26065" w:rsidRPr="008E67FB" w:rsidRDefault="00B26065" w:rsidP="00B26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B26065" w:rsidRPr="004C49AF" w:rsidRDefault="00B26065" w:rsidP="00B26065">
      <w:pPr>
        <w:rPr>
          <w:rFonts w:asciiTheme="minorHAnsi" w:hAnsiTheme="minorHAnsi" w:cstheme="minorHAnsi"/>
        </w:rPr>
      </w:pPr>
    </w:p>
    <w:p w:rsidR="00B26065" w:rsidRDefault="00B26065" w:rsidP="00B26065"/>
    <w:p w:rsidR="00B26065" w:rsidRPr="004C49AF" w:rsidRDefault="00B26065" w:rsidP="00B26065"/>
    <w:p w:rsidR="00B26065" w:rsidRPr="004C49AF" w:rsidRDefault="00B26065" w:rsidP="00B26065"/>
    <w:p w:rsidR="00B26065" w:rsidRPr="004C49AF" w:rsidRDefault="00B26065" w:rsidP="00B26065"/>
    <w:p w:rsidR="00B26065" w:rsidRPr="004C49AF" w:rsidRDefault="00B26065" w:rsidP="00B26065"/>
    <w:p w:rsidR="00B26065" w:rsidRDefault="00B26065" w:rsidP="00B26065"/>
    <w:p w:rsidR="00B26065" w:rsidRDefault="00B26065" w:rsidP="00B26065"/>
    <w:p w:rsidR="00B26065" w:rsidRDefault="00B26065" w:rsidP="00B26065"/>
    <w:p w:rsidR="00B26065" w:rsidRDefault="00B26065" w:rsidP="00B2606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B26065" w:rsidRDefault="00B26065" w:rsidP="00B2606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B26065" w:rsidRDefault="00B26065" w:rsidP="00B2606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B26065" w:rsidRDefault="00B26065" w:rsidP="00B2606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B26065" w:rsidRDefault="00B26065" w:rsidP="00B2606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B26065" w:rsidRDefault="00B26065" w:rsidP="00B2606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B26065" w:rsidRDefault="00B26065" w:rsidP="00B2606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bookmarkStart w:id="0" w:name="_GoBack"/>
      <w:bookmarkEnd w:id="0"/>
    </w:p>
    <w:p w:rsidR="00B26065" w:rsidRDefault="00B26065" w:rsidP="00B2606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B26065" w:rsidRDefault="00B26065" w:rsidP="00B2606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B26065" w:rsidRPr="00BC2F3A" w:rsidRDefault="00B26065" w:rsidP="00B26065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55/</w:t>
      </w:r>
      <w:r w:rsidRPr="00BC2F3A">
        <w:rPr>
          <w:rFonts w:ascii="Calibri" w:eastAsiaTheme="minorHAnsi" w:hAnsi="Calibri" w:cs="Calibri"/>
          <w:b/>
          <w:lang w:eastAsia="en-US"/>
        </w:rPr>
        <w:t>EZ/2</w:t>
      </w:r>
      <w:r>
        <w:rPr>
          <w:rFonts w:ascii="Calibri" w:eastAsiaTheme="minorHAnsi" w:hAnsi="Calibri" w:cs="Calibri"/>
          <w:b/>
          <w:lang w:eastAsia="en-US"/>
        </w:rPr>
        <w:t>3</w:t>
      </w:r>
    </w:p>
    <w:p w:rsidR="00B26065" w:rsidRDefault="00B26065" w:rsidP="00B26065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B26065" w:rsidRPr="00BC2F3A" w:rsidRDefault="00B26065" w:rsidP="00B26065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B26065" w:rsidRPr="00BC2F3A" w:rsidRDefault="00B26065" w:rsidP="00B26065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B26065" w:rsidRDefault="00B26065" w:rsidP="00B26065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B26065" w:rsidRPr="00BC2F3A" w:rsidRDefault="00B26065" w:rsidP="00B26065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B26065" w:rsidRPr="00BC2F3A" w:rsidRDefault="00B26065" w:rsidP="00B26065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               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(tj. Dz. U. z dnia 15 kwietnia 2022 r. poz. 835)</w:t>
      </w:r>
    </w:p>
    <w:p w:rsidR="00B26065" w:rsidRPr="00BC2F3A" w:rsidRDefault="00B26065" w:rsidP="00B26065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26065" w:rsidRPr="00BC2F3A" w:rsidRDefault="00B26065" w:rsidP="00B26065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26065" w:rsidRPr="00BC2F3A" w:rsidRDefault="00B26065" w:rsidP="00B26065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26065" w:rsidRPr="00BC2F3A" w:rsidRDefault="00B26065" w:rsidP="00B26065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26065" w:rsidRPr="00BC2F3A" w:rsidRDefault="00B26065" w:rsidP="00B26065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B26065" w:rsidRPr="00BC2F3A" w:rsidRDefault="00B26065" w:rsidP="00B26065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B17DC7" w:rsidRDefault="00B17DC7"/>
    <w:sectPr w:rsidR="00B1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23244B3"/>
    <w:multiLevelType w:val="hybridMultilevel"/>
    <w:tmpl w:val="B636DDDA"/>
    <w:lvl w:ilvl="0" w:tplc="77C647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2"/>
        <w:szCs w:val="22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65"/>
    <w:rsid w:val="00B17DC7"/>
    <w:rsid w:val="00B2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ED0F2-F897-4282-AA9D-BD248839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0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260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1644</Words>
  <Characters>9865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2023-06-27T12:00:00Z</cp:lastPrinted>
  <dcterms:created xsi:type="dcterms:W3CDTF">2023-06-27T11:59:00Z</dcterms:created>
  <dcterms:modified xsi:type="dcterms:W3CDTF">2023-06-27T12:01:00Z</dcterms:modified>
</cp:coreProperties>
</file>